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C9A" w14:textId="51686DD3" w:rsidR="006358F9" w:rsidRDefault="006358F9" w:rsidP="006358F9">
      <w:pPr>
        <w:widowControl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color w:val="0000CC"/>
          <w:kern w:val="0"/>
          <w:sz w:val="28"/>
          <w:szCs w:val="28"/>
        </w:rPr>
      </w:pP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>9</w:t>
      </w: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>天拉萨江孜日喀则珠峰纳木错</w:t>
      </w: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 xml:space="preserve"> </w:t>
      </w: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>（</w:t>
      </w: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>G06</w:t>
      </w:r>
      <w:r>
        <w:rPr>
          <w:rFonts w:ascii="Calibri" w:hAnsi="Calibri" w:cs="Calibri" w:hint="eastAsia"/>
          <w:b/>
          <w:bCs/>
          <w:color w:val="0000CC"/>
          <w:kern w:val="0"/>
          <w:sz w:val="28"/>
          <w:szCs w:val="28"/>
        </w:rPr>
        <w:t>）</w:t>
      </w:r>
    </w:p>
    <w:p w14:paraId="23F04C2E" w14:textId="77777777" w:rsidR="006358F9" w:rsidRDefault="006358F9" w:rsidP="006358F9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 w:hint="eastAsia"/>
          <w:b/>
          <w:color w:val="000000"/>
          <w:szCs w:val="22"/>
        </w:rPr>
        <w:t>简介</w:t>
      </w:r>
    </w:p>
    <w:p w14:paraId="54A73A7B" w14:textId="77777777" w:rsidR="006358F9" w:rsidRDefault="006358F9" w:rsidP="006358F9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Cs/>
          <w:kern w:val="0"/>
          <w:sz w:val="18"/>
          <w:szCs w:val="18"/>
        </w:rPr>
      </w:pPr>
      <w:r>
        <w:rPr>
          <w:rFonts w:ascii="Calibri" w:hAnsi="Calibri" w:cs="Calibri" w:hint="eastAsia"/>
          <w:bCs/>
          <w:kern w:val="0"/>
          <w:sz w:val="18"/>
          <w:szCs w:val="18"/>
        </w:rPr>
        <w:t>这条行程将带您参观西藏两个著名景点</w:t>
      </w:r>
      <w:r>
        <w:rPr>
          <w:rFonts w:ascii="Calibri" w:hAnsi="Calibri" w:cs="Calibri" w:hint="eastAsia"/>
          <w:bCs/>
          <w:kern w:val="0"/>
          <w:sz w:val="18"/>
          <w:szCs w:val="18"/>
        </w:rPr>
        <w:t>----</w:t>
      </w:r>
      <w:r>
        <w:rPr>
          <w:rFonts w:ascii="Calibri" w:hAnsi="Calibri" w:cs="Calibri" w:hint="eastAsia"/>
          <w:bCs/>
          <w:kern w:val="0"/>
          <w:sz w:val="18"/>
          <w:szCs w:val="18"/>
        </w:rPr>
        <w:t>珠峰和纳木错，途中经过江孜，日喀则，定日。</w:t>
      </w:r>
      <w:r>
        <w:rPr>
          <w:rFonts w:ascii="Calibri" w:hAnsi="Calibri" w:cs="Calibri" w:hint="eastAsia"/>
          <w:bCs/>
          <w:kern w:val="0"/>
          <w:sz w:val="18"/>
          <w:szCs w:val="18"/>
        </w:rPr>
        <w:t xml:space="preserve"> </w:t>
      </w:r>
      <w:r>
        <w:rPr>
          <w:rFonts w:ascii="Calibri" w:hAnsi="Calibri" w:cs="Calibri" w:hint="eastAsia"/>
          <w:bCs/>
          <w:kern w:val="0"/>
          <w:sz w:val="18"/>
          <w:szCs w:val="18"/>
        </w:rPr>
        <w:t>珠峰是世界最高峰，它不仅巍峨宏达，而且气势磅礴。在它周围</w:t>
      </w:r>
      <w:r>
        <w:rPr>
          <w:rFonts w:ascii="Calibri" w:hAnsi="Calibri" w:cs="Calibri" w:hint="eastAsia"/>
          <w:bCs/>
          <w:kern w:val="0"/>
          <w:sz w:val="18"/>
          <w:szCs w:val="18"/>
        </w:rPr>
        <w:t>20</w:t>
      </w:r>
      <w:r>
        <w:rPr>
          <w:rFonts w:ascii="Calibri" w:hAnsi="Calibri" w:cs="Calibri" w:hint="eastAsia"/>
          <w:bCs/>
          <w:kern w:val="0"/>
          <w:sz w:val="18"/>
          <w:szCs w:val="18"/>
        </w:rPr>
        <w:t>公里范围内，群峰林立，山峦叠障。</w:t>
      </w:r>
      <w:r>
        <w:rPr>
          <w:rFonts w:ascii="Calibri" w:hAnsi="Calibri" w:cs="Calibri" w:hint="eastAsia"/>
          <w:bCs/>
          <w:kern w:val="0"/>
          <w:sz w:val="18"/>
          <w:szCs w:val="18"/>
        </w:rPr>
        <w:t>.</w:t>
      </w:r>
      <w:r>
        <w:rPr>
          <w:rFonts w:ascii="Calibri" w:hAnsi="Calibri" w:cs="Calibri" w:hint="eastAsia"/>
          <w:bCs/>
          <w:kern w:val="0"/>
          <w:sz w:val="18"/>
          <w:szCs w:val="18"/>
        </w:rPr>
        <w:t>纳木措</w:t>
      </w:r>
      <w:r>
        <w:rPr>
          <w:rFonts w:ascii="Calibri" w:hAnsi="Calibri" w:cs="Calibri"/>
          <w:bCs/>
          <w:kern w:val="0"/>
          <w:sz w:val="18"/>
          <w:szCs w:val="18"/>
        </w:rPr>
        <w:t>的东南部直插云宵，北侧倚偎着和缓连绵的高原丘陵，广阔的草原绕湖四周，天湖象一面巨大宝镜，镶嵌在藏北的草原上。</w:t>
      </w:r>
      <w:r>
        <w:rPr>
          <w:rFonts w:ascii="Calibri" w:hAnsi="Calibri" w:cs="Calibri" w:hint="eastAsia"/>
          <w:bCs/>
          <w:kern w:val="0"/>
          <w:sz w:val="18"/>
          <w:szCs w:val="18"/>
        </w:rPr>
        <w:t>湖水清澈透明，湖面呈天蓝色。</w:t>
      </w:r>
      <w:r>
        <w:rPr>
          <w:rFonts w:ascii="Calibri" w:hAnsi="Calibri" w:cs="Calibri" w:hint="eastAsia"/>
          <w:bCs/>
          <w:kern w:val="0"/>
          <w:sz w:val="18"/>
          <w:szCs w:val="18"/>
        </w:rPr>
        <w:t xml:space="preserve"> </w:t>
      </w:r>
    </w:p>
    <w:p w14:paraId="2E7B5C3F" w14:textId="77777777" w:rsidR="006358F9" w:rsidRDefault="006358F9" w:rsidP="006358F9">
      <w:pPr>
        <w:spacing w:line="0" w:lineRule="atLeast"/>
        <w:rPr>
          <w:rFonts w:ascii="Calibri" w:hAnsi="Calibri" w:cs="Calibri"/>
          <w:b/>
          <w:color w:val="000000"/>
          <w:szCs w:val="22"/>
        </w:rPr>
      </w:pPr>
    </w:p>
    <w:p w14:paraId="4D8EB560" w14:textId="77777777" w:rsidR="006358F9" w:rsidRDefault="006358F9" w:rsidP="006358F9">
      <w:pPr>
        <w:spacing w:line="0" w:lineRule="atLeast"/>
        <w:rPr>
          <w:rFonts w:ascii="Calibri" w:hAnsi="Calibri" w:cs="Calibri"/>
          <w:b/>
          <w:color w:val="000000"/>
          <w:szCs w:val="22"/>
        </w:rPr>
      </w:pPr>
    </w:p>
    <w:p w14:paraId="76D11191" w14:textId="77777777" w:rsidR="006358F9" w:rsidRDefault="006358F9" w:rsidP="006358F9">
      <w:pPr>
        <w:spacing w:line="0" w:lineRule="atLeast"/>
        <w:rPr>
          <w:rFonts w:ascii="Calibri" w:hAnsi="Calibri" w:cs="Calibri"/>
          <w:b/>
          <w:bCs/>
          <w:color w:val="0000CC"/>
          <w:kern w:val="0"/>
          <w:sz w:val="30"/>
          <w:szCs w:val="30"/>
        </w:rPr>
      </w:pPr>
      <w:r>
        <w:rPr>
          <w:rFonts w:ascii="Calibri" w:hAnsi="Calibri" w:cs="Calibri"/>
          <w:b/>
          <w:color w:val="000000"/>
          <w:szCs w:val="22"/>
        </w:rPr>
        <w:t>行程简介</w:t>
      </w:r>
      <w:r>
        <w:rPr>
          <w:rFonts w:ascii="Calibri" w:hAnsi="Calibri" w:cs="Calibri"/>
          <w:b/>
          <w:color w:val="000000"/>
          <w:szCs w:val="22"/>
        </w:rPr>
        <w:t xml:space="preserve"> </w:t>
      </w:r>
      <w:r>
        <w:rPr>
          <w:rFonts w:ascii="Calibri" w:hAnsi="Calibri" w:cs="Calibri"/>
          <w:b/>
          <w:color w:val="000000"/>
          <w:szCs w:val="22"/>
        </w:rPr>
        <w:t>包含</w:t>
      </w:r>
      <w:r>
        <w:rPr>
          <w:rFonts w:ascii="Calibri" w:hAnsi="Calibri" w:cs="Calibri"/>
          <w:b/>
          <w:color w:val="000000"/>
          <w:szCs w:val="22"/>
        </w:rPr>
        <w:t>&amp;</w:t>
      </w:r>
      <w:r>
        <w:rPr>
          <w:rFonts w:ascii="Calibri" w:hAnsi="Calibri" w:cs="Calibri"/>
          <w:b/>
          <w:color w:val="000000"/>
          <w:szCs w:val="22"/>
        </w:rPr>
        <w:t>不包含</w:t>
      </w:r>
      <w:r>
        <w:rPr>
          <w:rFonts w:ascii="Calibri" w:hAnsi="Calibri" w:cs="Calibri"/>
          <w:b/>
          <w:color w:val="000000"/>
          <w:szCs w:val="22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2100"/>
        <w:gridCol w:w="1585"/>
        <w:gridCol w:w="1843"/>
        <w:gridCol w:w="405"/>
        <w:gridCol w:w="285"/>
        <w:gridCol w:w="444"/>
      </w:tblGrid>
      <w:tr w:rsidR="006358F9" w14:paraId="1BAC0BD5" w14:textId="77777777" w:rsidTr="006358F9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4D9BE4E1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70A879A8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线路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0A500DC8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景点</w:t>
            </w: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3C2D6CED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住宿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4F6228"/>
          </w:tcPr>
          <w:p w14:paraId="35B88D93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早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4F6228"/>
          </w:tcPr>
          <w:p w14:paraId="041C1334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44195A5A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FFFF"/>
                <w:sz w:val="18"/>
                <w:szCs w:val="18"/>
              </w:rPr>
              <w:t>晚</w:t>
            </w:r>
          </w:p>
        </w:tc>
      </w:tr>
      <w:tr w:rsidR="006358F9" w14:paraId="3B0839B1" w14:textId="77777777" w:rsidTr="006358F9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C1" w14:textId="77777777" w:rsidR="006358F9" w:rsidRDefault="006358F9" w:rsidP="009A5703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8A2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到拉萨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732" w14:textId="77777777" w:rsidR="006358F9" w:rsidRDefault="006358F9" w:rsidP="009A5703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接机或接火车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9C8" w14:textId="77777777" w:rsidR="006358F9" w:rsidRDefault="006358F9" w:rsidP="009A5703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995F7B8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4D346B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E0E043" w14:textId="46AE79C2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A943BA" w14:paraId="6C8783E6" w14:textId="77777777" w:rsidTr="006358F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7D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24C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拉萨市内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41C" w14:textId="659EA58E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  <w:kern w:val="0"/>
                <w:sz w:val="18"/>
                <w:szCs w:val="18"/>
              </w:rPr>
              <w:t>哲蚌寺、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罗布林卡、博物馆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297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36C44C5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6DB0F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5EAFB6" w14:textId="66F77B01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</w:tr>
      <w:tr w:rsidR="00A943BA" w14:paraId="42D3CFC7" w14:textId="77777777" w:rsidTr="006358F9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3E5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D0E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拉萨市内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CA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布达拉宫、大昭寺、八角街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BC5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AB0CFB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1DDFE9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23C89B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0E3D575B" w14:textId="77777777" w:rsidTr="006358F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D98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411" w14:textId="77777777" w:rsidR="00A943BA" w:rsidRDefault="00A943BA" w:rsidP="00A943BA">
            <w:pPr>
              <w:spacing w:line="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拉萨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江孜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日喀则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D78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羊湖、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卡若拉冰川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、白居寺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E66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A0985AC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59F06D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695061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7378E2CE" w14:textId="77777777" w:rsidTr="006358F9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7C9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008" w14:textId="067F0BCD" w:rsidR="00A943BA" w:rsidRDefault="00A943BA" w:rsidP="00A943BA">
            <w:pPr>
              <w:spacing w:line="0" w:lineRule="atLeas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日喀则</w:t>
            </w:r>
            <w:r>
              <w:rPr>
                <w:rFonts w:ascii="Calibri" w:eastAsia="MS PGothic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定日</w:t>
            </w:r>
            <w:r>
              <w:rPr>
                <w:rFonts w:ascii="Calibri" w:eastAsia="MS PGothic" w:hAnsi="Calibri" w:cs="Calibri"/>
                <w:bCs/>
                <w:color w:val="00000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bCs/>
                <w:color w:val="000000"/>
                <w:sz w:val="18"/>
                <w:szCs w:val="18"/>
              </w:rPr>
              <w:t>珠峰大本营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FF8" w14:textId="087ADE24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780" w14:textId="1E1F3C3B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绒布寺招待所或帐篷招待所（多人间）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8D7B23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B9CC0C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CD5DC80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20A1FBCE" w14:textId="77777777" w:rsidTr="006358F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DD89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</w:rPr>
              <w:t>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D5C4" w14:textId="1EA176B3" w:rsidR="00A943BA" w:rsidRDefault="00A943BA" w:rsidP="00A943BA">
            <w:pPr>
              <w:spacing w:line="0" w:lineRule="atLeas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珠峰大本营</w:t>
            </w:r>
            <w:r>
              <w:rPr>
                <w:rFonts w:ascii="Calibri" w:eastAsia="MS PGothic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 xml:space="preserve">&gt; 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日喀则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9EE" w14:textId="2126BBD5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E53" w14:textId="3EAAD818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808080"/>
          </w:tcPr>
          <w:p w14:paraId="02B82F35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F7AAB1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5C291D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6F4BB105" w14:textId="77777777" w:rsidTr="006358F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F25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kern w:val="0"/>
                <w:sz w:val="18"/>
                <w:szCs w:val="18"/>
              </w:rPr>
              <w:t>D7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F7C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5DC" w14:textId="77777777" w:rsidR="00A943BA" w:rsidRDefault="00A943BA" w:rsidP="00A943BA">
            <w:pPr>
              <w:widowControl/>
              <w:spacing w:line="0" w:lineRule="atLeast"/>
            </w:pP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扎什伦布寺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7D3" w14:textId="77777777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E909765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0CCAF2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D263CE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058B6097" w14:textId="77777777" w:rsidTr="006358F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F31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D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6BD" w14:textId="4EB4172D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纳木措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&gt;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5A1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纳木措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A93" w14:textId="25970404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/4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737587B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华文琥珀" w:eastAsia="华文琥珀" w:hAnsi="Calibri" w:cs="Calibri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4A42EB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F62237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2F5213FF" w14:textId="77777777" w:rsidTr="006358F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34B5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D9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D1E8" w14:textId="7AB8493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离开拉萨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7612" w14:textId="79FFE386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送机或送火车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3A47" w14:textId="68C87DDE" w:rsidR="00A943BA" w:rsidRDefault="00A943BA" w:rsidP="00A943BA">
            <w:pPr>
              <w:widowControl/>
              <w:spacing w:line="0" w:lineRule="atLeast"/>
              <w:rPr>
                <w:rFonts w:ascii="Calibri" w:eastAsia="MS PGothic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9E66FF1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61223A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6AF551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</w:p>
        </w:tc>
      </w:tr>
      <w:tr w:rsidR="00A943BA" w14:paraId="351A814A" w14:textId="77777777" w:rsidTr="006358F9">
        <w:trPr>
          <w:trHeight w:val="9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</w:tcPr>
          <w:p w14:paraId="3BCCA674" w14:textId="77777777" w:rsidR="00A943BA" w:rsidRDefault="00A943BA" w:rsidP="00A943BA">
            <w:pPr>
              <w:widowControl/>
              <w:spacing w:line="0" w:lineRule="atLeast"/>
              <w:rPr>
                <w:rFonts w:ascii="Calibri" w:eastAsia="华文琥珀" w:hAnsi="Calibri" w:cs="Calibri"/>
                <w:kern w:val="0"/>
                <w:sz w:val="10"/>
                <w:szCs w:val="10"/>
              </w:rPr>
            </w:pPr>
          </w:p>
        </w:tc>
      </w:tr>
      <w:tr w:rsidR="00A943BA" w14:paraId="4A7C2ADD" w14:textId="77777777" w:rsidTr="006358F9">
        <w:trPr>
          <w:trHeight w:val="286"/>
        </w:trPr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2DB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eastAsia="MS PGothic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价格包含</w:t>
            </w:r>
            <w:r>
              <w:rPr>
                <w:rFonts w:ascii="Calibri" w:eastAsia="MS PGothic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00E636A3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住宿：按上表安排</w:t>
            </w:r>
            <w:r w:rsidRPr="0059248B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其中绒布寺招待所</w:t>
            </w:r>
            <w:r w:rsidRPr="0059248B"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  <w:shd w:val="clear" w:color="auto" w:fill="00B0F0"/>
              </w:rPr>
              <w:t>标间数量有限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且无法预订，无</w:t>
            </w:r>
            <w:r w:rsidRPr="0059248B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标间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或标间不足则</w:t>
            </w:r>
            <w:r w:rsidRPr="0059248B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安排多人间或全体住大本营帐篷多人间）</w:t>
            </w:r>
          </w:p>
          <w:p w14:paraId="1ACAADFC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餐：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按上表安排</w:t>
            </w:r>
          </w:p>
          <w:p w14:paraId="6C815AD0" w14:textId="77777777" w:rsidR="00A943BA" w:rsidRDefault="00A943BA" w:rsidP="00A943BA">
            <w:pPr>
              <w:widowControl/>
              <w:spacing w:line="0" w:lineRule="atLeast"/>
              <w:ind w:left="810" w:hangingChars="450" w:hanging="81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车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根据团队人数多少安排不同车型。</w:t>
            </w:r>
          </w:p>
          <w:p w14:paraId="3985C0BB" w14:textId="77777777" w:rsidR="00A943BA" w:rsidRDefault="00A943BA" w:rsidP="00A943BA">
            <w:pPr>
              <w:widowControl/>
              <w:spacing w:line="0" w:lineRule="atLeast"/>
              <w:ind w:firstLineChars="300" w:firstLine="54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燃油和停车费</w:t>
            </w:r>
          </w:p>
          <w:p w14:paraId="5B3F9C06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氧气：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罐（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2L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）应急医用氧气</w:t>
            </w:r>
          </w:p>
          <w:p w14:paraId="32518712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免费接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送火车（</w:t>
            </w:r>
            <w:r w:rsidRPr="003B15C3"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规定接送日期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的任何时间段）</w:t>
            </w:r>
          </w:p>
          <w:p w14:paraId="7CB77ECC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免费接机时间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 xml:space="preserve">:  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9:30am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13:00pm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16:00pm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从贡嘎机场启程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  </w:t>
            </w:r>
          </w:p>
          <w:p w14:paraId="26886055" w14:textId="49427874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免费送机时间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8:30am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12:30pm</w:t>
            </w:r>
            <w:r w:rsidRPr="00202668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、</w:t>
            </w:r>
            <w:r w:rsidRPr="00202668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14:30pm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从拉萨的酒店出发</w:t>
            </w:r>
          </w:p>
          <w:p w14:paraId="58E4590C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导游：当地经验丰富的英文导游</w:t>
            </w:r>
          </w:p>
          <w:p w14:paraId="4B38F5BA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门票：行程中提到的所有景点（非自选）首道门票</w:t>
            </w:r>
          </w:p>
          <w:p w14:paraId="6337CEA3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司机和导游珠峰门票</w:t>
            </w:r>
          </w:p>
          <w:p w14:paraId="4290785A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环保车：珠峰环保车费</w:t>
            </w:r>
          </w:p>
          <w:p w14:paraId="6EFF3CE5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证件：入藏函</w:t>
            </w:r>
          </w:p>
          <w:p w14:paraId="50D01CCB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寄件费用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：免费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寄送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入藏函（普通快递，如：顺丰快递）</w:t>
            </w:r>
          </w:p>
          <w:p w14:paraId="5AED7E79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保险：旅行社责任险</w:t>
            </w:r>
          </w:p>
          <w:p w14:paraId="6419C2EB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其它：导游及司机的食宿</w:t>
            </w:r>
          </w:p>
          <w:p w14:paraId="4B579ED7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赠送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：每天（行程期间，非接送当天）每人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瓶矿泉水。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667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价格不含</w:t>
            </w:r>
          </w:p>
          <w:p w14:paraId="66B217A0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如果航班不在免费接送机时间范围内的单独接送机费用：</w:t>
            </w:r>
          </w:p>
          <w:p w14:paraId="0EBCE2D0" w14:textId="77777777" w:rsidR="00A943BA" w:rsidRDefault="00A943BA" w:rsidP="00A943BA">
            <w:pPr>
              <w:widowControl/>
              <w:spacing w:line="0" w:lineRule="atLeast"/>
              <w:ind w:firstLineChars="50" w:firstLine="90"/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eastAsia="MS PGothic" w:hAnsi="Calibri" w:cs="Calibri"/>
                <w:bCs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eastAsia="MS PGothic" w:hAnsi="Calibri" w:cs="Calibri"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车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次</w:t>
            </w:r>
          </w:p>
          <w:p w14:paraId="7F55F4FD" w14:textId="77777777" w:rsidR="00A943BA" w:rsidRDefault="00A943BA" w:rsidP="00A943BA">
            <w:pPr>
              <w:widowControl/>
              <w:spacing w:line="0" w:lineRule="atLeast"/>
              <w:ind w:firstLineChars="50" w:firstLine="90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eastAsia="MS PGothic" w:hAnsi="Calibri" w:cs="Calibri"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Calibri" w:eastAsia="MS PGothic" w:hAnsi="Calibri" w:cs="Calibri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车/次</w:t>
            </w:r>
          </w:p>
          <w:p w14:paraId="43466160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到西藏的往返机票或火车票</w:t>
            </w:r>
          </w:p>
          <w:p w14:paraId="7E127930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中国签证</w:t>
            </w:r>
          </w:p>
          <w:p w14:paraId="25C0140F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午餐，晚餐</w:t>
            </w:r>
          </w:p>
          <w:p w14:paraId="54CE5366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加急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寄送批件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费用（如：航空快递）</w:t>
            </w: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 xml:space="preserve">  </w:t>
            </w:r>
          </w:p>
          <w:p w14:paraId="0A6242A1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由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不可抗力因素或意外事件而增加的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行程费用</w:t>
            </w: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（如：滑坡，泥石流，雪崩等）</w:t>
            </w:r>
          </w:p>
          <w:p w14:paraId="76A2D468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给导游和司机的小费（</w:t>
            </w:r>
            <w:r w:rsidRPr="00047F12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如果对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司机导游的服务满意，</w:t>
            </w:r>
            <w:r w:rsidRPr="00047F12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通常</w:t>
            </w:r>
            <w:r w:rsidRPr="001432B3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每位客人</w:t>
            </w:r>
            <w:r w:rsidRPr="00047F12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可以按约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元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天给他们两人。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）</w:t>
            </w:r>
          </w:p>
          <w:bookmarkEnd w:id="0"/>
          <w:p w14:paraId="5FBB8347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私人消费费用</w:t>
            </w:r>
          </w:p>
          <w:p w14:paraId="37A83168" w14:textId="77777777" w:rsidR="00A943BA" w:rsidRDefault="00A943BA" w:rsidP="00A943BA">
            <w:pPr>
              <w:widowControl/>
              <w:spacing w:line="0" w:lineRule="atLeast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MS PGothic" w:hAnsi="Calibri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其它任何未列在价格包含里的费用</w:t>
            </w:r>
          </w:p>
        </w:tc>
      </w:tr>
      <w:tr w:rsidR="00A943BA" w14:paraId="239B3F2B" w14:textId="77777777" w:rsidTr="006358F9">
        <w:trPr>
          <w:trHeight w:val="191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16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eastAsia="MS PGothic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注意</w:t>
            </w:r>
            <w:r>
              <w:rPr>
                <w:rFonts w:ascii="Calibri" w:eastAsia="MS PGothic" w:hAnsi="Calibri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489280A0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ascii="宋体" w:hAnsi="宋体" w:cs="Calibri" w:hint="eastAsia"/>
                <w:sz w:val="18"/>
                <w:szCs w:val="18"/>
              </w:rPr>
              <w:t>根据安排需要，我社可以</w:t>
            </w:r>
            <w:r>
              <w:rPr>
                <w:rFonts w:ascii="宋体" w:hAnsi="宋体" w:cs="Calibri" w:hint="eastAsia"/>
                <w:b/>
                <w:sz w:val="18"/>
                <w:szCs w:val="18"/>
              </w:rPr>
              <w:t>更改第二天及第三天的顺序、安排酒店标间或三人间</w:t>
            </w:r>
            <w:r>
              <w:rPr>
                <w:rFonts w:ascii="宋体" w:hAnsi="宋体" w:cs="Calibri" w:hint="eastAsia"/>
                <w:sz w:val="18"/>
                <w:szCs w:val="18"/>
              </w:rPr>
              <w:t>（首选标间，有单人而不愿付单房差住单间时安排三人间）。</w:t>
            </w:r>
          </w:p>
          <w:p w14:paraId="375D62A7" w14:textId="77777777" w:rsidR="00A943BA" w:rsidRDefault="00A943BA" w:rsidP="00A943BA">
            <w:pPr>
              <w:widowControl/>
              <w:spacing w:line="0" w:lineRule="atLeast"/>
              <w:ind w:left="181" w:hangingChars="100" w:hanging="181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sz w:val="18"/>
                <w:szCs w:val="18"/>
              </w:rPr>
              <w:t>*欢迎晚餐</w:t>
            </w:r>
            <w:r>
              <w:rPr>
                <w:rFonts w:ascii="宋体" w:hAnsi="宋体" w:cs="Calibri" w:hint="eastAsia"/>
                <w:sz w:val="18"/>
                <w:szCs w:val="18"/>
              </w:rPr>
              <w:t>可能安排在</w:t>
            </w:r>
            <w:r>
              <w:rPr>
                <w:rFonts w:ascii="宋体" w:hAnsi="宋体" w:cs="Calibri" w:hint="eastAsia"/>
                <w:b/>
                <w:sz w:val="18"/>
                <w:szCs w:val="18"/>
              </w:rPr>
              <w:t>第一天</w:t>
            </w:r>
            <w:r>
              <w:rPr>
                <w:rFonts w:ascii="宋体" w:hAnsi="宋体" w:cs="Calibri" w:hint="eastAsia"/>
                <w:sz w:val="18"/>
                <w:szCs w:val="18"/>
              </w:rPr>
              <w:t>也可能安排在</w:t>
            </w:r>
            <w:r>
              <w:rPr>
                <w:rFonts w:ascii="宋体" w:hAnsi="宋体" w:cs="Calibri" w:hint="eastAsia"/>
                <w:b/>
                <w:sz w:val="18"/>
                <w:szCs w:val="18"/>
              </w:rPr>
              <w:t>第二天</w:t>
            </w:r>
          </w:p>
          <w:p w14:paraId="149E630F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ascii="宋体" w:hAnsi="宋体" w:cs="Calibri" w:hint="eastAsia"/>
                <w:b/>
                <w:sz w:val="18"/>
                <w:szCs w:val="18"/>
              </w:rPr>
              <w:t>行程中同一团的所有成员与导游必须在一起</w:t>
            </w:r>
            <w:r>
              <w:rPr>
                <w:rFonts w:ascii="宋体" w:hAnsi="宋体" w:cs="Calibri" w:hint="eastAsia"/>
                <w:sz w:val="18"/>
                <w:szCs w:val="18"/>
              </w:rPr>
              <w:t>，因此所有成员须同时进行相同的行程及活动项目、同一辆车、相同的参观景点，如果客人因自身原因要求改变既定安排，须其他成员都同意一起变更，并能支付相应的增加费用后才可变更安排。</w:t>
            </w:r>
          </w:p>
          <w:p w14:paraId="1B4AE761" w14:textId="77777777" w:rsidR="00A943BA" w:rsidRDefault="00A943BA" w:rsidP="00A943BA">
            <w:pPr>
              <w:widowControl/>
              <w:spacing w:line="0" w:lineRule="atLeast"/>
              <w:ind w:left="90" w:hangingChars="50" w:hanging="90"/>
              <w:rPr>
                <w:rFonts w:ascii="华文琥珀" w:eastAsia="华文琥珀" w:hAnsi="Calibri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ascii="宋体" w:hAnsi="宋体" w:cs="Calibri" w:hint="eastAsia"/>
                <w:sz w:val="18"/>
                <w:szCs w:val="18"/>
              </w:rPr>
              <w:t>有严重高血压、心脏病、呼吸系统疾病及严重感冒的患者不宜进藏。</w:t>
            </w:r>
          </w:p>
        </w:tc>
      </w:tr>
    </w:tbl>
    <w:p w14:paraId="15D320AD" w14:textId="77777777" w:rsidR="006358F9" w:rsidRDefault="006358F9" w:rsidP="006358F9"/>
    <w:p w14:paraId="5F994E55" w14:textId="77777777" w:rsidR="006358F9" w:rsidRDefault="006358F9" w:rsidP="006358F9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详细行程</w:t>
      </w:r>
      <w:r>
        <w:rPr>
          <w:rFonts w:ascii="Calibri" w:hAnsi="Calibri" w:cs="Calibri"/>
          <w:b/>
          <w:color w:val="000000"/>
          <w:szCs w:val="22"/>
        </w:rPr>
        <w:t xml:space="preserve">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358F9" w14:paraId="50DBAA2B" w14:textId="77777777" w:rsidTr="009A570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9A5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第一天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到拉萨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）</w:t>
            </w:r>
          </w:p>
          <w:p w14:paraId="3401AE99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导游和司机将在机场或火车站接你到酒店。从机场到拉萨市区大约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1.5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小时的车程。从火车站到市区大约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分钟的车程。到酒店后，剩下的时间自由活动，你可以在所住酒店周围逛逛，但最好不要过度活动。第一天好的休息对于适应高原反应至关重要。记得多喝水，吃清淡些，不要洗澡。</w:t>
            </w:r>
          </w:p>
          <w:p w14:paraId="3F93EB24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lastRenderedPageBreak/>
              <w:t>今天（或第二天）晚上，将安排一个藏式晚餐以便增进团队成员（包括导游）之间的相互交流。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我们游客来自全世界，这样也有助于大家相互了解不同的地域文化，以及对此次行程的更多了解。</w:t>
            </w:r>
          </w:p>
          <w:p w14:paraId="28B08977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1796555A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  <w:p w14:paraId="7D551D3B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第二天：拉萨市内游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</w:p>
          <w:p w14:paraId="59D47C2B" w14:textId="77777777" w:rsidR="00A943BA" w:rsidRDefault="00A943BA" w:rsidP="00A943BA">
            <w:pPr>
              <w:widowControl/>
              <w:spacing w:line="0" w:lineRule="atLeast"/>
              <w:jc w:val="left"/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 w:hint="eastAsia"/>
                <w:b/>
                <w:bCs/>
                <w:color w:val="7030A0"/>
                <w:kern w:val="0"/>
                <w:sz w:val="18"/>
                <w:szCs w:val="18"/>
              </w:rPr>
              <w:t>哲蚌寺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罗布林卡、博物馆</w:t>
            </w:r>
          </w:p>
          <w:p w14:paraId="47AC64DF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1" w:name="OLE_LINK10"/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早餐后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我们将从酒店乘车前往参观哲蚌寺，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哲蚌寺</w:t>
            </w:r>
            <w:r w:rsidRPr="008E0926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位于位萨西郊</w:t>
            </w:r>
            <w:r w:rsidRPr="008E0926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5</w:t>
            </w:r>
            <w:r w:rsidRPr="008E0926"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公里更丕乌孜山下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建于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1416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年，占地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25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万平方米，</w:t>
            </w:r>
            <w:r w:rsidRPr="008E0926">
              <w:rPr>
                <w:rFonts w:ascii="Calibri" w:hAnsi="Calibri" w:cs="Calibri" w:hint="eastAsia"/>
                <w:kern w:val="0"/>
                <w:sz w:val="18"/>
                <w:szCs w:val="18"/>
              </w:rPr>
              <w:t>是西藏最大的寺院，过去有一万多名僧人。</w:t>
            </w:r>
            <w:r w:rsidRPr="0055588C">
              <w:rPr>
                <w:rFonts w:ascii="Calibri" w:hAnsi="Calibri" w:cs="Calibri" w:hint="eastAsia"/>
                <w:kern w:val="0"/>
                <w:sz w:val="18"/>
                <w:szCs w:val="18"/>
              </w:rPr>
              <w:t>名僧大佛辈出，一世至五世达赖喇嘛都曾在哲蚌寺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坐床，</w:t>
            </w:r>
            <w:r w:rsidRPr="0055588C">
              <w:rPr>
                <w:rFonts w:ascii="Calibri" w:hAnsi="Calibri" w:cs="Calibri" w:hint="eastAsia"/>
                <w:kern w:val="0"/>
                <w:sz w:val="18"/>
                <w:szCs w:val="18"/>
              </w:rPr>
              <w:t>历世达赖喇嘛皆以哲蚌寺为母寺，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因此也是格鲁派</w:t>
            </w:r>
            <w:r w:rsidRPr="008E0926">
              <w:rPr>
                <w:rFonts w:ascii="Calibri" w:hAnsi="Calibri" w:cs="Calibri" w:hint="eastAsia"/>
                <w:kern w:val="0"/>
                <w:sz w:val="18"/>
                <w:szCs w:val="18"/>
              </w:rPr>
              <w:t>中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地位</w:t>
            </w:r>
            <w:r w:rsidRPr="008E0926">
              <w:rPr>
                <w:rFonts w:ascii="Calibri" w:hAnsi="Calibri" w:cs="Calibri" w:hint="eastAsia"/>
                <w:kern w:val="0"/>
                <w:sz w:val="18"/>
                <w:szCs w:val="18"/>
              </w:rPr>
              <w:t>最高的寺院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</w:t>
            </w:r>
          </w:p>
          <w:p w14:paraId="3BA6A464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下午乘车前往</w:t>
            </w:r>
            <w:r w:rsidRPr="0055588C"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罗布林卡</w:t>
            </w: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——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一座典型的藏式风格园林</w:t>
            </w:r>
            <w:r w:rsidRPr="0055588C"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位于拉萨西郊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始建于十八世纪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40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年代（达赖七世）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是历代达赖喇嘛消夏理政的地方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全园占地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36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万平方米，房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374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间，园内有植物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100</w:t>
            </w:r>
            <w:r w:rsidRPr="00F6228B">
              <w:rPr>
                <w:rFonts w:ascii="Calibri" w:hAnsi="Calibri" w:cs="Calibri" w:hint="eastAsia"/>
                <w:kern w:val="0"/>
                <w:sz w:val="18"/>
                <w:szCs w:val="18"/>
              </w:rPr>
              <w:t>余种，堪称高原植物园。是西藏人造园林中规模最大、风景最佳、古迹最多的园林。</w:t>
            </w:r>
          </w:p>
          <w:p w14:paraId="02FD60F4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参观结束后前往附近的</w:t>
            </w:r>
            <w:r w:rsidRPr="00BE7D85"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西藏博物馆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5C0611">
              <w:rPr>
                <w:rFonts w:ascii="Calibri" w:hAnsi="Calibri" w:cs="Calibri" w:hint="eastAsia"/>
                <w:kern w:val="0"/>
                <w:sz w:val="18"/>
                <w:szCs w:val="18"/>
              </w:rPr>
              <w:t>西藏自治区唯一一座国家一级博物馆，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展厅由史前文化、不可分割的历史、文化艺术、民俗文化四大部分组成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馆藏文物丰富，特色浓郁，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有各类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史前文化遗物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、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多种质地和造型的佛、菩萨造像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、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重要历史实物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、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精美藏文古籍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、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唐卡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、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民族手工艺品、服饰等等，充分展示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了</w:t>
            </w:r>
            <w:r w:rsidRPr="00A137E0">
              <w:rPr>
                <w:rFonts w:ascii="Calibri" w:hAnsi="Calibri" w:cs="Calibri" w:hint="eastAsia"/>
                <w:kern w:val="0"/>
                <w:sz w:val="18"/>
                <w:szCs w:val="18"/>
              </w:rPr>
              <w:t>西藏地区历史发展进程与文化面貌。</w:t>
            </w:r>
          </w:p>
          <w:bookmarkEnd w:id="1"/>
          <w:p w14:paraId="4D7D3533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576EC716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</w:pPr>
          </w:p>
          <w:p w14:paraId="4FD87481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第三天：拉萨市内游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</w:p>
          <w:p w14:paraId="3DFA46B7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景点：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布达拉宫，大昭寺，八阔街</w:t>
            </w:r>
          </w:p>
          <w:p w14:paraId="4577A9C1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今天上午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参观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布达拉宫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，位于海拔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3700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米的红山之上，占地面积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万平米，距今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300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多年，是世界最高的宫殿。宫内珍藏有金质灵塔、</w:t>
            </w:r>
            <w:r w:rsidRPr="00F35531">
              <w:rPr>
                <w:rFonts w:ascii="Calibri" w:hAnsi="Calibri" w:cs="Calibri" w:hint="eastAsia"/>
                <w:kern w:val="0"/>
                <w:sz w:val="18"/>
                <w:szCs w:val="18"/>
              </w:rPr>
              <w:t>瓷器、金银铜器、佛像、佛塔、唐卡、服饰等各类文物约</w:t>
            </w:r>
            <w:r w:rsidRPr="00F35531">
              <w:rPr>
                <w:rFonts w:ascii="Calibri" w:hAnsi="Calibri" w:cs="Calibri" w:hint="eastAsia"/>
                <w:kern w:val="0"/>
                <w:sz w:val="18"/>
                <w:szCs w:val="18"/>
              </w:rPr>
              <w:t>7</w:t>
            </w:r>
            <w:r w:rsidRPr="00F35531">
              <w:rPr>
                <w:rFonts w:ascii="Calibri" w:hAnsi="Calibri" w:cs="Calibri" w:hint="eastAsia"/>
                <w:kern w:val="0"/>
                <w:sz w:val="18"/>
                <w:szCs w:val="18"/>
              </w:rPr>
              <w:t>万余件，典籍</w:t>
            </w:r>
            <w:r w:rsidRPr="00F35531">
              <w:rPr>
                <w:rFonts w:ascii="Calibri" w:hAnsi="Calibri" w:cs="Calibri" w:hint="eastAsia"/>
                <w:kern w:val="0"/>
                <w:sz w:val="18"/>
                <w:szCs w:val="18"/>
              </w:rPr>
              <w:t>6</w:t>
            </w:r>
            <w:r w:rsidRPr="00F35531">
              <w:rPr>
                <w:rFonts w:ascii="Calibri" w:hAnsi="Calibri" w:cs="Calibri" w:hint="eastAsia"/>
                <w:kern w:val="0"/>
                <w:sz w:val="18"/>
                <w:szCs w:val="18"/>
              </w:rPr>
              <w:t>万余函卷（部），被誉为世界屋脊的明珠。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最顶层是达赖的寝宫叫做“日光殿”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你可以在这里一览整个拉萨。远处有起伏的山脉，漂亮的拉萨河，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大片的农田，村庄和耀眼的大昭寺。</w:t>
            </w:r>
          </w:p>
          <w:p w14:paraId="1AB831B3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下午参观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大昭寺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，大昭寺始建于七世纪松赞干布时，</w:t>
            </w:r>
            <w:r w:rsidRPr="00722986">
              <w:rPr>
                <w:rFonts w:ascii="Calibri" w:hAnsi="Calibri" w:cs="Calibri" w:hint="eastAsia"/>
                <w:kern w:val="0"/>
                <w:sz w:val="18"/>
                <w:szCs w:val="18"/>
              </w:rPr>
              <w:t>已有</w:t>
            </w:r>
            <w:r w:rsidRPr="00722986">
              <w:rPr>
                <w:rFonts w:ascii="Calibri" w:hAnsi="Calibri" w:cs="Calibri" w:hint="eastAsia"/>
                <w:kern w:val="0"/>
                <w:sz w:val="18"/>
                <w:szCs w:val="18"/>
              </w:rPr>
              <w:t>1300</w:t>
            </w:r>
            <w:r w:rsidRPr="00722986">
              <w:rPr>
                <w:rFonts w:ascii="Calibri" w:hAnsi="Calibri" w:cs="Calibri" w:hint="eastAsia"/>
                <w:kern w:val="0"/>
                <w:sz w:val="18"/>
                <w:szCs w:val="18"/>
              </w:rPr>
              <w:t>多年的历史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。它</w:t>
            </w:r>
            <w:r w:rsidRPr="00722986">
              <w:rPr>
                <w:rFonts w:ascii="Calibri" w:hAnsi="Calibri" w:cs="Calibri" w:hint="eastAsia"/>
                <w:kern w:val="0"/>
                <w:sz w:val="18"/>
                <w:szCs w:val="18"/>
              </w:rPr>
              <w:t>融合了藏、唐、尼泊尔、印度的建筑风格，成为藏式宗教建筑的千古典范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722986">
              <w:rPr>
                <w:rFonts w:ascii="Calibri" w:hAnsi="Calibri" w:cs="Calibri" w:hint="eastAsia"/>
                <w:kern w:val="0"/>
                <w:sz w:val="18"/>
                <w:szCs w:val="18"/>
              </w:rPr>
              <w:t>在藏传佛教中拥有至高无上的地位。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该寺有转经筒，卧鹿，金幡的特色。每天许多朝圣者在大昭寺前叩拜。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</w:p>
          <w:p w14:paraId="28CA7F40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大昭寺周围一圈是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八阔街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，</w:t>
            </w:r>
            <w:r w:rsidRPr="00DC3807">
              <w:rPr>
                <w:rFonts w:ascii="Calibri" w:hAnsi="Calibri" w:cs="Calibri" w:hint="eastAsia"/>
                <w:kern w:val="0"/>
                <w:sz w:val="18"/>
                <w:szCs w:val="18"/>
              </w:rPr>
              <w:t>是拉萨著名的转经道和商业中心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（当地有名的手工艺品市场）</w:t>
            </w:r>
            <w:r w:rsidRPr="00DC3807">
              <w:rPr>
                <w:rFonts w:ascii="Calibri" w:hAnsi="Calibri" w:cs="Calibri" w:hint="eastAsia"/>
                <w:kern w:val="0"/>
                <w:sz w:val="18"/>
                <w:szCs w:val="18"/>
              </w:rPr>
              <w:t>，较完整地保存了古城的传统面貌和居住方式。</w:t>
            </w:r>
          </w:p>
          <w:p w14:paraId="36F24EE9" w14:textId="237A603B" w:rsidR="006358F9" w:rsidRDefault="006358F9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08CA0F66" w14:textId="77777777" w:rsidR="006358F9" w:rsidRDefault="006358F9" w:rsidP="009A5703">
            <w:pPr>
              <w:spacing w:line="0" w:lineRule="atLeast"/>
              <w:rPr>
                <w:rFonts w:ascii="Arial Narrow" w:hAnsi="Arial Narrow"/>
                <w:bCs/>
                <w:szCs w:val="22"/>
              </w:rPr>
            </w:pPr>
          </w:p>
          <w:p w14:paraId="4ABD6BDC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第四天：拉萨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&gt;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江孜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&gt;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(B) </w:t>
            </w:r>
          </w:p>
          <w:p w14:paraId="5FDFAC6A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羊湖，白居寺，卡若拉冰川</w:t>
            </w:r>
          </w:p>
          <w:p w14:paraId="22E64204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1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羊湖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沿盘山公路到达冈巴拉山顶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海拔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700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米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分钟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观赏西藏三大圣湖之一的羊卓雍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措（海拔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4441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米）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羊湖湖水碧波如镜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湖滨水草丰美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。远处就是乃钦康桑雪山（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7191m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）。途中我们将经过乃钦康桑雪山和卡若拉冰川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可拍照留念。</w:t>
            </w:r>
          </w:p>
          <w:p w14:paraId="767F4F51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1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江孜白居寺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位于江孜县城东北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隅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它是一座塔寺结合的典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型的</w:t>
            </w:r>
            <w:hyperlink r:id="rId8" w:tgtFrame="_blank" w:history="1">
              <w:r>
                <w:rPr>
                  <w:rStyle w:val="a6"/>
                  <w:rFonts w:ascii="Calibri" w:hAnsi="Calibri" w:cs="Calibri"/>
                  <w:bCs/>
                  <w:color w:val="000000"/>
                  <w:sz w:val="18"/>
                  <w:szCs w:val="18"/>
                </w:rPr>
                <w:t>藏传佛教</w:t>
              </w:r>
            </w:hyperlink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寺院</w:t>
            </w:r>
            <w:hyperlink r:id="rId9" w:tgtFrame="_blank" w:history="1">
              <w:r>
                <w:rPr>
                  <w:rStyle w:val="a6"/>
                  <w:rFonts w:ascii="Calibri" w:hAnsi="Calibri" w:cs="Calibri"/>
                  <w:bCs/>
                  <w:color w:val="000000"/>
                  <w:sz w:val="18"/>
                  <w:szCs w:val="18"/>
                </w:rPr>
                <w:t>建筑</w:t>
              </w:r>
            </w:hyperlink>
            <w:r>
              <w:rPr>
                <w:rFonts w:ascii="Calibri" w:hAnsi="Calibri" w:cs="Calibri"/>
                <w:bCs/>
                <w:sz w:val="18"/>
                <w:szCs w:val="18"/>
              </w:rPr>
              <w:t>，塔中有寺、寺中有塔，寺塔天然浑成，相得益彰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白居寺壁画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和雕像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造型千姿百态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。两者都是众多游客的必看景点。白居寺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地处江孜县驻地江孜镇西北方向的宗山脚下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寺内的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十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万佛塔更是驰名中外，塔内共有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108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个门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。塔上点缀着金色圆顶和伞盖，周围有更多的充满宗教特色的雕像和壁画。</w:t>
            </w:r>
          </w:p>
          <w:p w14:paraId="0D12DBA7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住日喀则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278147A6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1A9F3389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第五天：日喀则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定日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珠峰大本营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(B)</w:t>
            </w:r>
            <w:r w:rsidRPr="00037B33"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344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km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,10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小时含午餐时间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</w:p>
          <w:p w14:paraId="6888C192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今天的限速路段较多，沿途都有检查点。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因此大约需要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小时左右到达珠峰大本营（包括午餐时间）。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一路上的风景十分漂亮。您需要准备好您的相机以及沿途的一些零食。下午您将到达</w:t>
            </w:r>
            <w:r w:rsidRPr="001B184C">
              <w:rPr>
                <w:rFonts w:ascii="Calibri" w:hAnsi="Calibri" w:cs="Calibri" w:hint="eastAsia"/>
                <w:b/>
                <w:bCs/>
                <w:kern w:val="0"/>
                <w:sz w:val="18"/>
                <w:szCs w:val="18"/>
              </w:rPr>
              <w:t>珠峰大本营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</w:t>
            </w:r>
          </w:p>
          <w:p w14:paraId="6176DDB9" w14:textId="77777777" w:rsidR="00A943BA" w:rsidRDefault="00A943BA" w:rsidP="00A943BA">
            <w:pPr>
              <w:widowControl/>
              <w:spacing w:line="0" w:lineRule="atLeast"/>
              <w:ind w:firstLineChars="200" w:firstLine="360"/>
              <w:jc w:val="left"/>
              <w:rPr>
                <w:rFonts w:ascii="Calibri" w:hAnsi="Calibri"/>
                <w:sz w:val="18"/>
                <w:szCs w:val="18"/>
              </w:rPr>
            </w:pPr>
            <w:r w:rsidRPr="00E549C1">
              <w:rPr>
                <w:rFonts w:ascii="Calibri" w:hAnsi="Calibri" w:hint="eastAsia"/>
                <w:sz w:val="18"/>
                <w:szCs w:val="18"/>
              </w:rPr>
              <w:t>在这里</w:t>
            </w:r>
            <w:r w:rsidRPr="00E549C1">
              <w:rPr>
                <w:rFonts w:ascii="Calibri" w:hAnsi="Calibri" w:hint="eastAsia"/>
                <w:b/>
                <w:bCs/>
                <w:sz w:val="18"/>
                <w:szCs w:val="18"/>
              </w:rPr>
              <w:t>日出、日落、星空</w:t>
            </w:r>
            <w:r>
              <w:rPr>
                <w:rFonts w:ascii="Calibri" w:hAnsi="Calibri" w:hint="eastAsia"/>
                <w:sz w:val="18"/>
                <w:szCs w:val="18"/>
              </w:rPr>
              <w:t>，</w:t>
            </w:r>
            <w:r w:rsidRPr="00E549C1">
              <w:rPr>
                <w:rFonts w:ascii="Calibri" w:hAnsi="Calibri" w:hint="eastAsia"/>
                <w:sz w:val="18"/>
                <w:szCs w:val="18"/>
              </w:rPr>
              <w:t>每个时刻都无比美丽</w:t>
            </w:r>
            <w:r>
              <w:rPr>
                <w:rFonts w:ascii="Calibri" w:hAnsi="Calibri" w:hint="eastAsia"/>
                <w:sz w:val="18"/>
                <w:szCs w:val="18"/>
              </w:rPr>
              <w:t>，</w:t>
            </w:r>
            <w:r w:rsidRPr="00E549C1">
              <w:rPr>
                <w:rFonts w:ascii="Calibri" w:hAnsi="Calibri" w:hint="eastAsia"/>
                <w:sz w:val="18"/>
                <w:szCs w:val="18"/>
              </w:rPr>
              <w:t>无论是银河星空还是日照金山</w:t>
            </w:r>
            <w:r>
              <w:rPr>
                <w:rFonts w:ascii="Calibri" w:hAnsi="Calibri" w:hint="eastAsia"/>
                <w:sz w:val="18"/>
                <w:szCs w:val="18"/>
              </w:rPr>
              <w:t>，</w:t>
            </w:r>
            <w:r w:rsidRPr="00E549C1">
              <w:rPr>
                <w:rFonts w:ascii="Calibri" w:hAnsi="Calibri" w:hint="eastAsia"/>
                <w:sz w:val="18"/>
                <w:szCs w:val="18"/>
              </w:rPr>
              <w:t>是不少</w:t>
            </w:r>
            <w:r>
              <w:rPr>
                <w:rFonts w:ascii="Calibri" w:hAnsi="Calibri" w:hint="eastAsia"/>
                <w:sz w:val="18"/>
                <w:szCs w:val="18"/>
              </w:rPr>
              <w:t>游客</w:t>
            </w:r>
            <w:r w:rsidRPr="00E549C1">
              <w:rPr>
                <w:rFonts w:ascii="Calibri" w:hAnsi="Calibri" w:hint="eastAsia"/>
                <w:sz w:val="18"/>
                <w:szCs w:val="18"/>
              </w:rPr>
              <w:t>的终极梦想</w:t>
            </w:r>
            <w:r>
              <w:rPr>
                <w:rFonts w:ascii="Calibri" w:hAnsi="Calibri" w:hint="eastAsia"/>
                <w:sz w:val="18"/>
                <w:szCs w:val="18"/>
              </w:rPr>
              <w:t>。</w:t>
            </w:r>
          </w:p>
          <w:p w14:paraId="2824DA53" w14:textId="77777777" w:rsidR="00A943BA" w:rsidRDefault="00A943BA" w:rsidP="00A943BA">
            <w:pPr>
              <w:widowControl/>
              <w:spacing w:line="0" w:lineRule="atLeast"/>
              <w:ind w:firstLineChars="200" w:firstLine="360"/>
              <w:jc w:val="left"/>
              <w:rPr>
                <w:rFonts w:ascii="Calibri" w:hAnsi="Calibri" w:hint="eastAsia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这里可以看到珠峰山体像一座巨大的金字塔。每当天气晴朗，能够见到山顶有一团乳白色的烟云，像一面白色的旗帜在珠峰上空飘扬，被称为“世界上最高的旗云”堪称世界一大奇观。</w:t>
            </w:r>
          </w:p>
          <w:p w14:paraId="28D86D02" w14:textId="77777777" w:rsidR="00A943BA" w:rsidRDefault="00A943BA" w:rsidP="00A943BA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参观珠峰日落（如果天气好）后，我们将在绒布寺招待所住宿。如果是夏季（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5-10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月），我们将在珠峰大本营帐篷招待所住宿（多人间），但必须全团人员都住同一个地方。</w:t>
            </w:r>
          </w:p>
          <w:p w14:paraId="11DAAAD0" w14:textId="77777777" w:rsidR="00A943BA" w:rsidRDefault="00A943BA" w:rsidP="00A943BA">
            <w:pPr>
              <w:widowControl/>
              <w:spacing w:line="0" w:lineRule="atLeast"/>
              <w:rPr>
                <w:rFonts w:ascii="Calibri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住绒布寺招待所（多人间或标间）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帐篷招待所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（多人间）</w:t>
            </w:r>
          </w:p>
          <w:p w14:paraId="0CD7B32D" w14:textId="77777777" w:rsidR="00A943BA" w:rsidRDefault="00A943BA" w:rsidP="00A943BA">
            <w:pPr>
              <w:spacing w:line="0" w:lineRule="atLeast"/>
              <w:rPr>
                <w:rFonts w:ascii="Calibri" w:hAnsi="Calibri" w:cs="Calibri" w:hint="eastAs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 w:hint="eastAsia"/>
                <w:b/>
                <w:bCs/>
                <w:color w:val="FF0000"/>
                <w:sz w:val="18"/>
                <w:szCs w:val="18"/>
              </w:rPr>
              <w:t>特别提醒：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绒布寺招待所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标间足够时才会选择标间</w:t>
            </w:r>
            <w:r>
              <w:rPr>
                <w:rFonts w:ascii="Calibri" w:hAnsi="Calibri" w:cs="Calibri" w:hint="eastAsia"/>
                <w:bCs/>
                <w:sz w:val="18"/>
                <w:szCs w:val="18"/>
              </w:rPr>
              <w:t>，如住帐篷招待所时需包帐篷，自付空床位的差价。</w:t>
            </w:r>
          </w:p>
          <w:p w14:paraId="4A016F02" w14:textId="77777777" w:rsidR="00A943BA" w:rsidRPr="00C26E17" w:rsidRDefault="00A943BA" w:rsidP="00A943BA">
            <w:pPr>
              <w:spacing w:line="0" w:lineRule="atLeast"/>
              <w:ind w:firstLineChars="200" w:firstLine="36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  <w:p w14:paraId="340C7944" w14:textId="77777777" w:rsidR="00A943BA" w:rsidRDefault="00A943BA" w:rsidP="00A943BA">
            <w:pPr>
              <w:spacing w:line="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第六天：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珠峰大本营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344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km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,10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小时含午餐时间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</w:p>
          <w:p w14:paraId="5D9501DD" w14:textId="77777777" w:rsidR="00A943BA" w:rsidRDefault="00A943BA" w:rsidP="00A943BA">
            <w:pPr>
              <w:spacing w:line="0" w:lineRule="atLeast"/>
              <w:rPr>
                <w:rFonts w:ascii="Calibri" w:hAnsi="Calibri" w:cs="Calibri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 w:hint="eastAsia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  <w:p w14:paraId="38756529" w14:textId="77777777" w:rsidR="00A943BA" w:rsidRDefault="00A943BA" w:rsidP="00A943BA">
            <w:pPr>
              <w:spacing w:line="0" w:lineRule="atLeast"/>
              <w:ind w:firstLineChars="200" w:firstLine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今天早晨不含早餐。当你到达这里后你就可以理解为什么这些藏式早餐如面条，糌粑等需要付</w:t>
            </w:r>
            <w:r>
              <w:rPr>
                <w:rFonts w:ascii="Calibri" w:hAnsi="Calibri" w:hint="eastAsia"/>
                <w:sz w:val="18"/>
                <w:szCs w:val="18"/>
              </w:rPr>
              <w:t>30</w:t>
            </w:r>
            <w:r>
              <w:rPr>
                <w:rFonts w:ascii="Calibri" w:hAnsi="Calibri" w:hint="eastAsia"/>
                <w:sz w:val="18"/>
                <w:szCs w:val="18"/>
              </w:rPr>
              <w:t>人民币。</w:t>
            </w:r>
            <w:r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hint="eastAsia"/>
                <w:sz w:val="18"/>
                <w:szCs w:val="18"/>
              </w:rPr>
              <w:t>我们建议你最好带一些饼干和速溶咖啡。</w:t>
            </w:r>
            <w:r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  <w:p w14:paraId="0AB6A2A0" w14:textId="77777777" w:rsidR="00A943BA" w:rsidRDefault="00A943BA" w:rsidP="00A943BA">
            <w:pPr>
              <w:spacing w:line="0" w:lineRule="atLeast"/>
              <w:ind w:firstLineChars="200" w:firstLine="360"/>
              <w:rPr>
                <w:rFonts w:ascii="Calibri" w:hAnsi="Calibri"/>
                <w:sz w:val="18"/>
                <w:szCs w:val="18"/>
              </w:rPr>
            </w:pPr>
            <w:r w:rsidRPr="00D00FFB">
              <w:rPr>
                <w:rFonts w:ascii="Calibri" w:hAnsi="Calibri" w:hint="eastAsia"/>
                <w:sz w:val="18"/>
                <w:szCs w:val="18"/>
              </w:rPr>
              <w:t>这里气候</w:t>
            </w:r>
            <w:r>
              <w:rPr>
                <w:rFonts w:ascii="Calibri" w:hAnsi="Calibri" w:hint="eastAsia"/>
                <w:sz w:val="18"/>
                <w:szCs w:val="18"/>
              </w:rPr>
              <w:t>变化多端</w:t>
            </w:r>
            <w:r w:rsidRPr="00D00FFB">
              <w:rPr>
                <w:rFonts w:ascii="Calibri" w:hAnsi="Calibri" w:hint="eastAsia"/>
                <w:sz w:val="18"/>
                <w:szCs w:val="18"/>
              </w:rPr>
              <w:t>，景</w:t>
            </w:r>
            <w:r>
              <w:rPr>
                <w:rFonts w:ascii="Calibri" w:hAnsi="Calibri" w:hint="eastAsia"/>
                <w:sz w:val="18"/>
                <w:szCs w:val="18"/>
              </w:rPr>
              <w:t>致多</w:t>
            </w:r>
            <w:r w:rsidRPr="00D00FFB">
              <w:rPr>
                <w:rFonts w:ascii="Calibri" w:hAnsi="Calibri" w:hint="eastAsia"/>
                <w:sz w:val="18"/>
                <w:szCs w:val="18"/>
              </w:rPr>
              <w:t>变</w:t>
            </w:r>
            <w:r>
              <w:rPr>
                <w:rFonts w:ascii="Calibri" w:hAnsi="Calibri" w:hint="eastAsia"/>
                <w:sz w:val="18"/>
                <w:szCs w:val="18"/>
              </w:rPr>
              <w:t>，</w:t>
            </w:r>
            <w:r w:rsidRPr="00D00FFB">
              <w:rPr>
                <w:rFonts w:ascii="Calibri" w:hAnsi="Calibri" w:hint="eastAsia"/>
                <w:sz w:val="18"/>
                <w:szCs w:val="18"/>
              </w:rPr>
              <w:t>不同的时间，能够呈现不同的巅峰景致。</w:t>
            </w:r>
            <w:r>
              <w:rPr>
                <w:rFonts w:ascii="Calibri" w:hAnsi="Calibri" w:hint="eastAsia"/>
                <w:sz w:val="18"/>
                <w:szCs w:val="18"/>
              </w:rPr>
              <w:t>如果天气好的话，你可以早起在住宿区欣赏珠穆朗玛峰的日出。</w:t>
            </w:r>
          </w:p>
          <w:p w14:paraId="1B89879A" w14:textId="77777777" w:rsidR="00A943BA" w:rsidRDefault="00A943BA" w:rsidP="00A943BA">
            <w:pPr>
              <w:widowControl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我们将继续前行，返回到日喀则。就像来的那天一样，在路上将花大约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小时。</w:t>
            </w:r>
          </w:p>
          <w:p w14:paraId="53BB2152" w14:textId="77777777" w:rsidR="006358F9" w:rsidRDefault="006358F9" w:rsidP="009A5703">
            <w:pPr>
              <w:spacing w:line="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lastRenderedPageBreak/>
              <w:t>住日喀则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4CFA3396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3599D171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第七天：日喀则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&gt;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拉萨（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</w:p>
          <w:p w14:paraId="6904AE9F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扎什伦布寺</w:t>
            </w:r>
          </w:p>
          <w:p w14:paraId="73ABEA0B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1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扎什伦布寺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是格鲁派（或黄教）六大寺院之一。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也被称为堆的荣耀，它坐落在日喀则塔拉山脚下。成立于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1447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年，由第一代达赖喇嘛修建，第四代班禅喇嘛扩建。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占地近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万平方米。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这里的主要结构是弥勒教堂，班禅喇嘛的皇宫和格桑寺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扎什伦布寺是班禅的座位，因为四世班禅喇嘛在寺院主持，现在有近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800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名喇嘛。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参观结束后驱车返回拉萨。</w:t>
            </w:r>
          </w:p>
          <w:p w14:paraId="253E917F" w14:textId="77777777" w:rsidR="006358F9" w:rsidRDefault="006358F9" w:rsidP="009A5703">
            <w:pPr>
              <w:widowControl/>
              <w:spacing w:line="0" w:lineRule="atLeas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6C608562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4DE9EF0C" w14:textId="58B40F22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第八天：拉萨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&gt;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纳木措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&gt;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拉萨（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</w:p>
          <w:p w14:paraId="22846F4F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景点：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>纳木措</w:t>
            </w:r>
            <w:r>
              <w:rPr>
                <w:rFonts w:ascii="Calibri" w:hAnsi="Calibri" w:cs="Calibri" w:hint="eastAsia"/>
                <w:b/>
                <w:bCs/>
                <w:color w:val="000099"/>
                <w:kern w:val="0"/>
                <w:sz w:val="18"/>
                <w:szCs w:val="18"/>
              </w:rPr>
              <w:t xml:space="preserve"> </w:t>
            </w:r>
          </w:p>
          <w:p w14:paraId="4DAEFC45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在纳木措的路上，你们可以从远处看到念青唐古拉雪山。好好享受大草原和特殊的自然风景吧。穿过那根拉山口（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5150M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）就将到达纳木措。纳木措是最高的盐水湖。藏语意为“圣湖”。在初夏，成群的野鸭飞到这里栖息和哺育它们的后代。在纳木措湖边经常可以发现像黑熊，牦牛，野驴，岩羊，狐狸，野羊和土拨鼠之类的野生动物。</w:t>
            </w:r>
          </w:p>
          <w:p w14:paraId="4D10C359" w14:textId="0EDAAEB4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参观完成后返回拉萨。</w:t>
            </w:r>
          </w:p>
          <w:p w14:paraId="7B6833B7" w14:textId="77777777" w:rsidR="006358F9" w:rsidRDefault="006358F9" w:rsidP="006358F9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住拉萨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:   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三星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四星</w:t>
            </w:r>
          </w:p>
          <w:p w14:paraId="29DF5BD3" w14:textId="77777777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78D284F1" w14:textId="6852754B" w:rsidR="006358F9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第九天：离开拉萨，拉萨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机场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火车站（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）</w:t>
            </w:r>
            <w:r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</w:p>
          <w:p w14:paraId="3F4302D8" w14:textId="1E45D7C6" w:rsidR="006358F9" w:rsidRDefault="006358F9" w:rsidP="009A5703">
            <w:pPr>
              <w:widowControl/>
              <w:shd w:val="clear" w:color="auto" w:fill="FFFFFF"/>
              <w:spacing w:line="0" w:lineRule="atLeast"/>
              <w:ind w:firstLineChars="200" w:firstLine="36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你的九天拉萨江孜日喀则珠峰纳木措旅游在今天就结束了。早餐后，导游和司机会按时在酒店门口接我们到机场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Cs/>
                <w:kern w:val="0"/>
                <w:sz w:val="18"/>
                <w:szCs w:val="18"/>
              </w:rPr>
              <w:t>火车站，令人神往的西藏旅程到此结束，前往下一站。</w:t>
            </w:r>
          </w:p>
          <w:p w14:paraId="08D0E486" w14:textId="77777777" w:rsidR="006358F9" w:rsidRPr="00931201" w:rsidRDefault="006358F9" w:rsidP="009A57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189F8A1E" w14:textId="77777777" w:rsidR="00E54265" w:rsidRPr="006358F9" w:rsidRDefault="00E54265" w:rsidP="006358F9"/>
    <w:sectPr w:rsidR="00E54265" w:rsidRPr="006358F9">
      <w:pgSz w:w="11906" w:h="16838"/>
      <w:pgMar w:top="1440" w:right="1247" w:bottom="1440" w:left="1247" w:header="680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1A10" w14:textId="77777777" w:rsidR="00701521" w:rsidRDefault="00701521">
      <w:r>
        <w:separator/>
      </w:r>
    </w:p>
  </w:endnote>
  <w:endnote w:type="continuationSeparator" w:id="0">
    <w:p w14:paraId="2CF7C2D4" w14:textId="77777777" w:rsidR="00701521" w:rsidRDefault="0070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华文琥珀">
    <w:altName w:val="STHupo"/>
    <w:charset w:val="86"/>
    <w:family w:val="auto"/>
    <w:pitch w:val="variable"/>
    <w:sig w:usb0="00000001" w:usb1="080F0000" w:usb2="00000010" w:usb3="00000000" w:csb0="0004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927B" w14:textId="77777777" w:rsidR="00701521" w:rsidRDefault="00701521">
      <w:r>
        <w:separator/>
      </w:r>
    </w:p>
  </w:footnote>
  <w:footnote w:type="continuationSeparator" w:id="0">
    <w:p w14:paraId="4BC1A4F8" w14:textId="77777777" w:rsidR="00701521" w:rsidRDefault="0070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37.5pt;height:328.5pt" o:bullet="t">
        <v:imagedata r:id="rId1" o:title="chonshon"/>
      </v:shape>
    </w:pict>
  </w:numPicBullet>
  <w:abstractNum w:abstractNumId="0" w15:restartNumberingAfterBreak="0">
    <w:nsid w:val="77776DF3"/>
    <w:multiLevelType w:val="hybridMultilevel"/>
    <w:tmpl w:val="C602BA92"/>
    <w:lvl w:ilvl="0" w:tplc="E12E58E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FA8C7D1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47501D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382AA20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0D7C9CA2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9770253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C97C4236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77B24DD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6AC27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70081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style="mso-wrap-style:none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32"/>
    <w:rsid w:val="00004865"/>
    <w:rsid w:val="00031DB5"/>
    <w:rsid w:val="000567D1"/>
    <w:rsid w:val="00075CD7"/>
    <w:rsid w:val="00087B35"/>
    <w:rsid w:val="0009680F"/>
    <w:rsid w:val="000A5B85"/>
    <w:rsid w:val="000B1221"/>
    <w:rsid w:val="000C0DE7"/>
    <w:rsid w:val="000C0EE6"/>
    <w:rsid w:val="000F7287"/>
    <w:rsid w:val="00116EDE"/>
    <w:rsid w:val="00125481"/>
    <w:rsid w:val="00151E53"/>
    <w:rsid w:val="00160899"/>
    <w:rsid w:val="00164AB3"/>
    <w:rsid w:val="00167E91"/>
    <w:rsid w:val="00172A27"/>
    <w:rsid w:val="00194D2B"/>
    <w:rsid w:val="001A0FC2"/>
    <w:rsid w:val="001A1CE0"/>
    <w:rsid w:val="001C6027"/>
    <w:rsid w:val="001C6162"/>
    <w:rsid w:val="001D7E1F"/>
    <w:rsid w:val="001F2279"/>
    <w:rsid w:val="001F5DA0"/>
    <w:rsid w:val="00201176"/>
    <w:rsid w:val="00210E46"/>
    <w:rsid w:val="00211F8F"/>
    <w:rsid w:val="002131FF"/>
    <w:rsid w:val="00215203"/>
    <w:rsid w:val="00226E4B"/>
    <w:rsid w:val="00231FC7"/>
    <w:rsid w:val="0024415B"/>
    <w:rsid w:val="00250A36"/>
    <w:rsid w:val="002665E1"/>
    <w:rsid w:val="002819CF"/>
    <w:rsid w:val="002A7E1E"/>
    <w:rsid w:val="002D402C"/>
    <w:rsid w:val="002D4F09"/>
    <w:rsid w:val="002E1A48"/>
    <w:rsid w:val="002E3F4E"/>
    <w:rsid w:val="00340777"/>
    <w:rsid w:val="003558E6"/>
    <w:rsid w:val="00364157"/>
    <w:rsid w:val="00374FE4"/>
    <w:rsid w:val="00384B00"/>
    <w:rsid w:val="0039108E"/>
    <w:rsid w:val="003A718D"/>
    <w:rsid w:val="003C08CD"/>
    <w:rsid w:val="003D73E1"/>
    <w:rsid w:val="003D7B82"/>
    <w:rsid w:val="003E4F97"/>
    <w:rsid w:val="00405F42"/>
    <w:rsid w:val="00416C0B"/>
    <w:rsid w:val="0042137B"/>
    <w:rsid w:val="00427ABB"/>
    <w:rsid w:val="004363DD"/>
    <w:rsid w:val="00447C14"/>
    <w:rsid w:val="00462CE9"/>
    <w:rsid w:val="00470D3E"/>
    <w:rsid w:val="004A3371"/>
    <w:rsid w:val="004B7827"/>
    <w:rsid w:val="004E2B8E"/>
    <w:rsid w:val="004E2DC7"/>
    <w:rsid w:val="004E2E1E"/>
    <w:rsid w:val="004E3B28"/>
    <w:rsid w:val="004F4D8C"/>
    <w:rsid w:val="00502995"/>
    <w:rsid w:val="00505D8E"/>
    <w:rsid w:val="00511210"/>
    <w:rsid w:val="00511553"/>
    <w:rsid w:val="00532A06"/>
    <w:rsid w:val="00543A1D"/>
    <w:rsid w:val="0058747D"/>
    <w:rsid w:val="005D03A2"/>
    <w:rsid w:val="005F3557"/>
    <w:rsid w:val="006020C1"/>
    <w:rsid w:val="006049A5"/>
    <w:rsid w:val="006211AA"/>
    <w:rsid w:val="00622F2B"/>
    <w:rsid w:val="006340C2"/>
    <w:rsid w:val="006358F9"/>
    <w:rsid w:val="00640860"/>
    <w:rsid w:val="00672EA0"/>
    <w:rsid w:val="0068105F"/>
    <w:rsid w:val="006942CC"/>
    <w:rsid w:val="00695F13"/>
    <w:rsid w:val="006A0E60"/>
    <w:rsid w:val="006A3679"/>
    <w:rsid w:val="006A5AB7"/>
    <w:rsid w:val="006C567D"/>
    <w:rsid w:val="006D0380"/>
    <w:rsid w:val="006D295E"/>
    <w:rsid w:val="006E3C32"/>
    <w:rsid w:val="006F34A7"/>
    <w:rsid w:val="006F6B4E"/>
    <w:rsid w:val="00701521"/>
    <w:rsid w:val="00716282"/>
    <w:rsid w:val="007255E6"/>
    <w:rsid w:val="007473B5"/>
    <w:rsid w:val="007604C2"/>
    <w:rsid w:val="007A2F36"/>
    <w:rsid w:val="007A3922"/>
    <w:rsid w:val="007B3A5A"/>
    <w:rsid w:val="007C65EF"/>
    <w:rsid w:val="007D3BF7"/>
    <w:rsid w:val="007E6410"/>
    <w:rsid w:val="007F27AB"/>
    <w:rsid w:val="00805489"/>
    <w:rsid w:val="008564DE"/>
    <w:rsid w:val="008742B6"/>
    <w:rsid w:val="00876052"/>
    <w:rsid w:val="00880C32"/>
    <w:rsid w:val="008B466E"/>
    <w:rsid w:val="008C2259"/>
    <w:rsid w:val="008D0FBE"/>
    <w:rsid w:val="008D24EA"/>
    <w:rsid w:val="008F4A88"/>
    <w:rsid w:val="00904A58"/>
    <w:rsid w:val="00911F28"/>
    <w:rsid w:val="00935BA0"/>
    <w:rsid w:val="00947ECE"/>
    <w:rsid w:val="00954D4E"/>
    <w:rsid w:val="0096187A"/>
    <w:rsid w:val="0096230F"/>
    <w:rsid w:val="009716DB"/>
    <w:rsid w:val="00976E92"/>
    <w:rsid w:val="00985145"/>
    <w:rsid w:val="009B0516"/>
    <w:rsid w:val="009C40A2"/>
    <w:rsid w:val="009C4F37"/>
    <w:rsid w:val="009E6DDC"/>
    <w:rsid w:val="00A26504"/>
    <w:rsid w:val="00A26828"/>
    <w:rsid w:val="00A54DF7"/>
    <w:rsid w:val="00A6209B"/>
    <w:rsid w:val="00A65950"/>
    <w:rsid w:val="00A809A8"/>
    <w:rsid w:val="00A943BA"/>
    <w:rsid w:val="00AA66C6"/>
    <w:rsid w:val="00AB1DC6"/>
    <w:rsid w:val="00AE2407"/>
    <w:rsid w:val="00B1171C"/>
    <w:rsid w:val="00B26617"/>
    <w:rsid w:val="00B33E8A"/>
    <w:rsid w:val="00B40F66"/>
    <w:rsid w:val="00B47564"/>
    <w:rsid w:val="00B553A3"/>
    <w:rsid w:val="00B61D85"/>
    <w:rsid w:val="00B707BF"/>
    <w:rsid w:val="00B92412"/>
    <w:rsid w:val="00B92E2A"/>
    <w:rsid w:val="00B94B0D"/>
    <w:rsid w:val="00B961FF"/>
    <w:rsid w:val="00B96DAA"/>
    <w:rsid w:val="00BA03C8"/>
    <w:rsid w:val="00BA3FC3"/>
    <w:rsid w:val="00BA5A5E"/>
    <w:rsid w:val="00BB25DF"/>
    <w:rsid w:val="00BD506C"/>
    <w:rsid w:val="00BE04D5"/>
    <w:rsid w:val="00BF0589"/>
    <w:rsid w:val="00BF7D36"/>
    <w:rsid w:val="00C00780"/>
    <w:rsid w:val="00C26707"/>
    <w:rsid w:val="00C36755"/>
    <w:rsid w:val="00C44817"/>
    <w:rsid w:val="00C50DBD"/>
    <w:rsid w:val="00C5302C"/>
    <w:rsid w:val="00C55229"/>
    <w:rsid w:val="00C620B2"/>
    <w:rsid w:val="00C90F6E"/>
    <w:rsid w:val="00C9512E"/>
    <w:rsid w:val="00CA59A9"/>
    <w:rsid w:val="00CB1715"/>
    <w:rsid w:val="00CB40BD"/>
    <w:rsid w:val="00CC453D"/>
    <w:rsid w:val="00CD1B45"/>
    <w:rsid w:val="00D13E6C"/>
    <w:rsid w:val="00D158B0"/>
    <w:rsid w:val="00D5376F"/>
    <w:rsid w:val="00D5461E"/>
    <w:rsid w:val="00D57D5C"/>
    <w:rsid w:val="00D63F3A"/>
    <w:rsid w:val="00DA11BC"/>
    <w:rsid w:val="00DB4D1C"/>
    <w:rsid w:val="00DB61FB"/>
    <w:rsid w:val="00DC256D"/>
    <w:rsid w:val="00DD7ED6"/>
    <w:rsid w:val="00DE2339"/>
    <w:rsid w:val="00DF0CFC"/>
    <w:rsid w:val="00DF218F"/>
    <w:rsid w:val="00E06634"/>
    <w:rsid w:val="00E13525"/>
    <w:rsid w:val="00E1706E"/>
    <w:rsid w:val="00E2192D"/>
    <w:rsid w:val="00E307C5"/>
    <w:rsid w:val="00E36623"/>
    <w:rsid w:val="00E54265"/>
    <w:rsid w:val="00E62AF6"/>
    <w:rsid w:val="00E67269"/>
    <w:rsid w:val="00E8648A"/>
    <w:rsid w:val="00E86C18"/>
    <w:rsid w:val="00E87017"/>
    <w:rsid w:val="00EA249F"/>
    <w:rsid w:val="00EB075E"/>
    <w:rsid w:val="00EB7291"/>
    <w:rsid w:val="00EC1FFA"/>
    <w:rsid w:val="00EC3D69"/>
    <w:rsid w:val="00EE4345"/>
    <w:rsid w:val="00F10927"/>
    <w:rsid w:val="00F10BE9"/>
    <w:rsid w:val="00F30C4A"/>
    <w:rsid w:val="00F32FDE"/>
    <w:rsid w:val="00F401E6"/>
    <w:rsid w:val="00F80BDF"/>
    <w:rsid w:val="00F934E5"/>
    <w:rsid w:val="00FD1D83"/>
    <w:rsid w:val="00FD5D5C"/>
    <w:rsid w:val="00FD63FB"/>
    <w:rsid w:val="00FF3E39"/>
    <w:rsid w:val="01B06349"/>
    <w:rsid w:val="19AB2CE2"/>
    <w:rsid w:val="20642065"/>
    <w:rsid w:val="22991CA2"/>
    <w:rsid w:val="27656468"/>
    <w:rsid w:val="3F6970EE"/>
    <w:rsid w:val="41B56893"/>
    <w:rsid w:val="43B8064D"/>
    <w:rsid w:val="47C96E62"/>
    <w:rsid w:val="4A094751"/>
    <w:rsid w:val="562E4FA8"/>
    <w:rsid w:val="7B0A1159"/>
    <w:rsid w:val="7B9700AF"/>
    <w:rsid w:val="7C7664BF"/>
    <w:rsid w:val="7F4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96B5822"/>
  <w15:chartTrackingRefBased/>
  <w15:docId w15:val="{B212430E-F422-427F-A9CF-73D5C97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1">
    <w:name w:val="页码1"/>
    <w:basedOn w:val="a0"/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rsid w:val="000C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C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22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subview/20960/14503794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C052-070D-4D0A-AA41-8EA6D5AF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611</Words>
  <Characters>3487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Manager/>
  <Company> 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内部便签</dc:title>
  <dc:subject/>
  <dc:creator>Kevin</dc:creator>
  <cp:keywords/>
  <dc:description/>
  <cp:lastModifiedBy>414953475@qq.com</cp:lastModifiedBy>
  <cp:revision>4</cp:revision>
  <cp:lastPrinted>2023-05-06T07:47:00Z</cp:lastPrinted>
  <dcterms:created xsi:type="dcterms:W3CDTF">2023-09-20T14:36:00Z</dcterms:created>
  <dcterms:modified xsi:type="dcterms:W3CDTF">2023-12-14T11:52:00Z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