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tLeast"/>
        <w:jc w:val="center"/>
        <w:rPr>
          <w:rFonts w:ascii="Arial" w:hAnsi="Arial" w:cs="Arial"/>
          <w:color w:val="006633"/>
          <w:kern w:val="0"/>
          <w:sz w:val="20"/>
          <w:szCs w:val="20"/>
        </w:rPr>
      </w:pPr>
      <w:r>
        <w:rPr>
          <w:rFonts w:ascii="Calibri" w:hAnsi="Calibri" w:eastAsia="MS PGothic" w:cs="Calibri"/>
          <w:b/>
          <w:bCs/>
          <w:color w:val="000099"/>
          <w:kern w:val="0"/>
          <w:sz w:val="36"/>
          <w:szCs w:val="36"/>
        </w:rPr>
        <w:t>Lhasa &amp; Namtso Lake Group Tour -</w:t>
      </w:r>
      <w:r>
        <w:rPr>
          <w:rFonts w:ascii="Calibri" w:hAnsi="Calibri" w:cs="Calibri"/>
          <w:b/>
          <w:bCs/>
          <w:color w:val="000099"/>
          <w:kern w:val="0"/>
          <w:sz w:val="36"/>
          <w:szCs w:val="36"/>
        </w:rPr>
        <w:t>5</w:t>
      </w:r>
      <w:r>
        <w:rPr>
          <w:rFonts w:ascii="Calibri" w:hAnsi="Calibri" w:eastAsia="MS PGothic" w:cs="Calibri"/>
          <w:b/>
          <w:bCs/>
          <w:color w:val="000099"/>
          <w:kern w:val="0"/>
          <w:sz w:val="36"/>
          <w:szCs w:val="36"/>
        </w:rPr>
        <w:t xml:space="preserve"> Days</w:t>
      </w:r>
      <w:bookmarkStart w:id="5" w:name="_GoBack"/>
      <w:bookmarkEnd w:id="5"/>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F</w:t>
      </w:r>
      <w:r>
        <w:rPr>
          <w:rFonts w:hint="eastAsia" w:ascii="Calibri" w:hAnsi="Calibri" w:cs="Calibri"/>
          <w:bCs/>
          <w:kern w:val="0"/>
          <w:sz w:val="18"/>
          <w:szCs w:val="18"/>
        </w:rPr>
        <w:t>rom Lhasa to Namtso Lake then back to Lhasa is abt 500km, that</w:t>
      </w:r>
      <w:r>
        <w:rPr>
          <w:rFonts w:ascii="Calibri" w:hAnsi="Calibri" w:cs="Calibri"/>
          <w:bCs/>
          <w:kern w:val="0"/>
          <w:sz w:val="18"/>
          <w:szCs w:val="18"/>
        </w:rPr>
        <w:t>’</w:t>
      </w:r>
      <w:r>
        <w:rPr>
          <w:rFonts w:hint="eastAsia" w:ascii="Calibri" w:hAnsi="Calibri" w:cs="Calibri"/>
          <w:bCs/>
          <w:kern w:val="0"/>
          <w:sz w:val="18"/>
          <w:szCs w:val="18"/>
        </w:rPr>
        <w:t>s why it</w:t>
      </w:r>
      <w:r>
        <w:rPr>
          <w:rFonts w:ascii="Calibri" w:hAnsi="Calibri" w:cs="Calibri"/>
          <w:bCs/>
          <w:kern w:val="0"/>
          <w:sz w:val="18"/>
          <w:szCs w:val="18"/>
        </w:rPr>
        <w:t>’</w:t>
      </w:r>
      <w:r>
        <w:rPr>
          <w:rFonts w:hint="eastAsia" w:ascii="Calibri" w:hAnsi="Calibri" w:cs="Calibri"/>
          <w:bCs/>
          <w:kern w:val="0"/>
          <w:sz w:val="18"/>
          <w:szCs w:val="18"/>
        </w:rPr>
        <w:t xml:space="preserve">s so hard for local operators as us to keep the price low for private tour especially if you are travelling alone. </w:t>
      </w:r>
      <w:r>
        <w:rPr>
          <w:rFonts w:ascii="Calibri" w:hAnsi="Calibri" w:cs="Calibri"/>
          <w:bCs/>
          <w:kern w:val="0"/>
          <w:sz w:val="18"/>
          <w:szCs w:val="18"/>
        </w:rPr>
        <w:t>T</w:t>
      </w:r>
      <w:r>
        <w:rPr>
          <w:rFonts w:hint="eastAsia" w:ascii="Calibri" w:hAnsi="Calibri" w:cs="Calibri"/>
          <w:bCs/>
          <w:kern w:val="0"/>
          <w:sz w:val="18"/>
          <w:szCs w:val="18"/>
        </w:rPr>
        <w:t>hat</w:t>
      </w:r>
      <w:r>
        <w:rPr>
          <w:rFonts w:ascii="Calibri" w:hAnsi="Calibri" w:cs="Calibri"/>
          <w:bCs/>
          <w:kern w:val="0"/>
          <w:sz w:val="18"/>
          <w:szCs w:val="18"/>
        </w:rPr>
        <w:t>’</w:t>
      </w:r>
      <w:r>
        <w:rPr>
          <w:rFonts w:hint="eastAsia" w:ascii="Calibri" w:hAnsi="Calibri" w:cs="Calibri"/>
          <w:bCs/>
          <w:kern w:val="0"/>
          <w:sz w:val="18"/>
          <w:szCs w:val="18"/>
        </w:rPr>
        <w:t xml:space="preserve">s why this 5 Days </w:t>
      </w:r>
      <w:r>
        <w:rPr>
          <w:rFonts w:ascii="Calibri" w:hAnsi="Calibri" w:cs="Calibri"/>
          <w:bCs/>
          <w:kern w:val="0"/>
          <w:sz w:val="18"/>
          <w:szCs w:val="18"/>
        </w:rPr>
        <w:t>Lhasa &amp; Namtso Lake Group Tour</w:t>
      </w:r>
      <w:r>
        <w:rPr>
          <w:rFonts w:hint="eastAsia" w:ascii="Calibri" w:hAnsi="Calibri" w:cs="Calibri"/>
          <w:bCs/>
          <w:kern w:val="0"/>
          <w:sz w:val="18"/>
          <w:szCs w:val="18"/>
        </w:rPr>
        <w:t xml:space="preserve"> is so favourited by most travellers. </w:t>
      </w:r>
      <w:r>
        <w:rPr>
          <w:rFonts w:ascii="Calibri" w:hAnsi="Calibri" w:cs="Calibri"/>
          <w:bCs/>
          <w:kern w:val="0"/>
          <w:sz w:val="18"/>
          <w:szCs w:val="18"/>
        </w:rPr>
        <w:t>W</w:t>
      </w:r>
      <w:r>
        <w:rPr>
          <w:rFonts w:hint="eastAsia" w:ascii="Calibri" w:hAnsi="Calibri" w:cs="Calibri"/>
          <w:bCs/>
          <w:kern w:val="0"/>
          <w:sz w:val="18"/>
          <w:szCs w:val="18"/>
        </w:rPr>
        <w:t xml:space="preserve">e have strict rules of 12 persons maximum for each of our group tours to ensure the quality of service. </w:t>
      </w:r>
      <w:r>
        <w:rPr>
          <w:rFonts w:ascii="Calibri" w:hAnsi="Calibri" w:cs="Calibri"/>
          <w:bCs/>
          <w:kern w:val="0"/>
          <w:sz w:val="18"/>
          <w:szCs w:val="18"/>
        </w:rPr>
        <w:t>Y</w:t>
      </w:r>
      <w:r>
        <w:rPr>
          <w:rFonts w:hint="eastAsia" w:ascii="Calibri" w:hAnsi="Calibri" w:cs="Calibri"/>
          <w:bCs/>
          <w:kern w:val="0"/>
          <w:sz w:val="18"/>
          <w:szCs w:val="18"/>
        </w:rPr>
        <w:t xml:space="preserve">ou </w:t>
      </w:r>
      <w:r>
        <w:rPr>
          <w:rFonts w:ascii="Calibri" w:hAnsi="Calibri" w:cs="Calibri"/>
          <w:bCs/>
          <w:kern w:val="0"/>
          <w:sz w:val="18"/>
          <w:szCs w:val="18"/>
        </w:rPr>
        <w:t>won’t</w:t>
      </w:r>
      <w:r>
        <w:rPr>
          <w:rFonts w:hint="eastAsia" w:ascii="Calibri" w:hAnsi="Calibri" w:cs="Calibri"/>
          <w:bCs/>
          <w:kern w:val="0"/>
          <w:sz w:val="18"/>
          <w:szCs w:val="18"/>
        </w:rPr>
        <w:t xml:space="preserve"> get a better deal than this. </w:t>
      </w:r>
      <w:r>
        <w:rPr>
          <w:rFonts w:ascii="Calibri" w:hAnsi="Calibri" w:cs="Calibri"/>
          <w:bCs/>
          <w:kern w:val="0"/>
          <w:sz w:val="18"/>
          <w:szCs w:val="18"/>
        </w:rPr>
        <w:t>W</w:t>
      </w:r>
      <w:r>
        <w:rPr>
          <w:rFonts w:hint="eastAsia" w:ascii="Calibri" w:hAnsi="Calibri" w:cs="Calibri"/>
          <w:bCs/>
          <w:kern w:val="0"/>
          <w:sz w:val="18"/>
          <w:szCs w:val="18"/>
        </w:rPr>
        <w:t>hat are you waiting for...</w:t>
      </w:r>
    </w:p>
    <w:p>
      <w:pPr>
        <w:widowControl/>
        <w:shd w:val="clear" w:color="auto" w:fill="FFFFFF"/>
        <w:spacing w:line="0" w:lineRule="atLeast"/>
        <w:jc w:val="left"/>
        <w:rPr>
          <w:rFonts w:ascii="Calibri" w:hAnsi="Calibri" w:cs="Calibri"/>
          <w:bCs/>
          <w:kern w:val="0"/>
          <w:sz w:val="18"/>
          <w:szCs w:val="1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4528"/>
        <w:gridCol w:w="1646"/>
        <w:gridCol w:w="495"/>
        <w:gridCol w:w="321"/>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R</w:t>
            </w:r>
            <w:r>
              <w:rPr>
                <w:rFonts w:hint="eastAsia" w:ascii="Calibri" w:hAnsi="Calibri" w:cs="Calibri"/>
                <w:b/>
                <w:color w:val="FFFFFF"/>
                <w:sz w:val="18"/>
                <w:szCs w:val="18"/>
              </w:rPr>
              <w:t xml:space="preserve">oute </w:t>
            </w:r>
            <w:r>
              <w:rPr>
                <w:rFonts w:ascii="Calibri" w:hAnsi="Calibri" w:cs="Calibri"/>
                <w:b/>
                <w:color w:val="FFFFFF"/>
                <w:sz w:val="18"/>
                <w:szCs w:val="18"/>
              </w:rPr>
              <w:t xml:space="preserve"> </w:t>
            </w:r>
          </w:p>
        </w:tc>
        <w:tc>
          <w:tcPr>
            <w:tcW w:w="4528"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Attractions</w:t>
            </w:r>
            <w:r>
              <w:rPr>
                <w:rFonts w:hint="eastAsia" w:ascii="Calibri" w:hAnsi="Calibri" w:cs="Calibri"/>
                <w:b/>
                <w:color w:val="FFFFFF"/>
                <w:sz w:val="18"/>
                <w:szCs w:val="18"/>
              </w:rPr>
              <w:t xml:space="preserve"> &amp; Activities</w:t>
            </w:r>
          </w:p>
        </w:tc>
        <w:tc>
          <w:tcPr>
            <w:tcW w:w="1646"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 xml:space="preserve">Lodgings </w:t>
            </w:r>
          </w:p>
        </w:tc>
        <w:tc>
          <w:tcPr>
            <w:tcW w:w="495" w:type="dxa"/>
            <w:tcBorders>
              <w:top w:val="single" w:color="auto" w:sz="4" w:space="0"/>
              <w:left w:val="single" w:color="auto" w:sz="4" w:space="0"/>
              <w:bottom w:val="single" w:color="auto" w:sz="4" w:space="0"/>
              <w:right w:val="single" w:color="000000" w:sz="2"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B</w:t>
            </w:r>
          </w:p>
        </w:tc>
        <w:tc>
          <w:tcPr>
            <w:tcW w:w="321" w:type="dxa"/>
            <w:tcBorders>
              <w:top w:val="single" w:color="auto" w:sz="4" w:space="0"/>
              <w:left w:val="single" w:color="000000" w:sz="2" w:space="0"/>
              <w:bottom w:val="single" w:color="auto" w:sz="4" w:space="0"/>
              <w:right w:val="single" w:color="000000" w:sz="2" w:space="0"/>
            </w:tcBorders>
            <w:shd w:val="clear" w:color="auto" w:fill="215868"/>
          </w:tcPr>
          <w:p>
            <w:pPr>
              <w:widowControl/>
              <w:spacing w:line="0" w:lineRule="atLeast"/>
              <w:rPr>
                <w:rFonts w:ascii="Calibri" w:hAnsi="Calibri" w:cs="Calibri"/>
                <w:b/>
                <w:color w:val="FFFFFF"/>
                <w:sz w:val="18"/>
                <w:szCs w:val="18"/>
              </w:rPr>
            </w:pPr>
            <w:r>
              <w:rPr>
                <w:rFonts w:hint="eastAsia" w:ascii="Calibri" w:hAnsi="Calibri" w:cs="Calibri"/>
                <w:b/>
                <w:color w:val="FFFFFF"/>
                <w:sz w:val="18"/>
                <w:szCs w:val="18"/>
              </w:rPr>
              <w:t>L</w:t>
            </w:r>
          </w:p>
        </w:tc>
        <w:tc>
          <w:tcPr>
            <w:tcW w:w="400" w:type="dxa"/>
            <w:tcBorders>
              <w:top w:val="single" w:color="auto" w:sz="4" w:space="0"/>
              <w:left w:val="single" w:color="000000" w:sz="2"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hint="eastAsia" w:ascii="Calibri" w:hAnsi="Calibri" w:cs="Calibri"/>
                <w:b/>
                <w:color w:val="FFFFFF"/>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3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D1</w:t>
            </w:r>
          </w:p>
        </w:tc>
        <w:tc>
          <w:tcPr>
            <w:tcW w:w="198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00"/>
                <w:kern w:val="0"/>
                <w:sz w:val="18"/>
                <w:szCs w:val="18"/>
              </w:rPr>
            </w:pPr>
            <w:r>
              <w:rPr>
                <w:rFonts w:ascii="Calibri" w:hAnsi="Calibri" w:cs="Calibri"/>
                <w:color w:val="000000"/>
                <w:kern w:val="0"/>
                <w:sz w:val="18"/>
                <w:szCs w:val="18"/>
              </w:rPr>
              <w:t>A</w:t>
            </w:r>
            <w:r>
              <w:rPr>
                <w:rFonts w:hint="eastAsia" w:ascii="Calibri" w:hAnsi="Calibri" w:cs="Calibri"/>
                <w:color w:val="000000"/>
                <w:kern w:val="0"/>
                <w:sz w:val="18"/>
                <w:szCs w:val="18"/>
              </w:rPr>
              <w:t>rrival in Lhasa</w:t>
            </w:r>
          </w:p>
        </w:tc>
        <w:tc>
          <w:tcPr>
            <w:tcW w:w="452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bCs/>
                <w:kern w:val="0"/>
                <w:sz w:val="18"/>
                <w:szCs w:val="18"/>
              </w:rPr>
              <w:t xml:space="preserve">Group </w:t>
            </w:r>
            <w:r>
              <w:rPr>
                <w:rFonts w:ascii="Calibri" w:hAnsi="Calibri" w:cs="Calibri"/>
                <w:bCs/>
                <w:kern w:val="0"/>
                <w:sz w:val="18"/>
                <w:szCs w:val="18"/>
              </w:rPr>
              <w:t>transfer from Lhasa Airport/Railway</w:t>
            </w:r>
          </w:p>
        </w:tc>
        <w:tc>
          <w:tcPr>
            <w:tcW w:w="1646"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95"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32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00"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3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D2</w:t>
            </w:r>
          </w:p>
        </w:tc>
        <w:tc>
          <w:tcPr>
            <w:tcW w:w="198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Lhasa Suburb</w:t>
            </w:r>
            <w:r>
              <w:rPr>
                <w:rFonts w:hint="eastAsia" w:ascii="Calibri" w:hAnsi="Calibri" w:eastAsia="MS PGothic" w:cs="Calibri"/>
                <w:bCs/>
                <w:kern w:val="0"/>
                <w:sz w:val="18"/>
                <w:szCs w:val="18"/>
              </w:rPr>
              <w:t xml:space="preserve"> </w:t>
            </w:r>
          </w:p>
        </w:tc>
        <w:tc>
          <w:tcPr>
            <w:tcW w:w="452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99"/>
                <w:kern w:val="0"/>
                <w:sz w:val="18"/>
                <w:szCs w:val="18"/>
              </w:rPr>
            </w:pPr>
            <w:r>
              <w:rPr>
                <w:rFonts w:ascii="Calibri" w:hAnsi="Calibri" w:eastAsia="MS PGothic" w:cs="Calibri"/>
                <w:b/>
                <w:bCs/>
                <w:color w:val="0000FF"/>
                <w:kern w:val="0"/>
                <w:sz w:val="18"/>
                <w:szCs w:val="18"/>
              </w:rPr>
              <w:t>Drepung Monastery</w:t>
            </w:r>
            <w:r>
              <w:rPr>
                <w:rFonts w:hint="eastAsia" w:ascii="Calibri" w:hAnsi="Calibri" w:cs="Calibri"/>
                <w:b/>
                <w:bCs/>
                <w:color w:val="7030A0"/>
                <w:kern w:val="0"/>
                <w:sz w:val="18"/>
                <w:szCs w:val="18"/>
              </w:rPr>
              <w:t>;</w:t>
            </w:r>
            <w:r>
              <w:rPr>
                <w:rFonts w:hint="eastAsia" w:ascii="Calibri" w:hAnsi="Calibri" w:cs="Calibri"/>
                <w:b/>
                <w:bCs/>
                <w:kern w:val="0"/>
                <w:sz w:val="18"/>
                <w:szCs w:val="18"/>
              </w:rPr>
              <w:t xml:space="preserve"> </w:t>
            </w:r>
            <w:r>
              <w:rPr>
                <w:rFonts w:ascii="Calibri" w:hAnsi="Calibri" w:eastAsia="MS PGothic" w:cs="Calibri"/>
                <w:b/>
                <w:bCs/>
                <w:color w:val="0000FF"/>
                <w:kern w:val="0"/>
                <w:sz w:val="18"/>
                <w:szCs w:val="18"/>
              </w:rPr>
              <w:t>Norbulingka; Tibet Museum</w:t>
            </w:r>
          </w:p>
        </w:tc>
        <w:tc>
          <w:tcPr>
            <w:tcW w:w="1646"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95"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32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00"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3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D3</w:t>
            </w:r>
          </w:p>
        </w:tc>
        <w:tc>
          <w:tcPr>
            <w:tcW w:w="198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00"/>
                <w:kern w:val="0"/>
                <w:sz w:val="18"/>
                <w:szCs w:val="18"/>
              </w:rPr>
            </w:pPr>
            <w:r>
              <w:rPr>
                <w:rFonts w:ascii="Calibri" w:hAnsi="Calibri" w:eastAsia="MS PGothic" w:cs="Calibri"/>
                <w:color w:val="000000"/>
                <w:kern w:val="0"/>
                <w:sz w:val="18"/>
                <w:szCs w:val="18"/>
              </w:rPr>
              <w:t xml:space="preserve">Lhasa </w:t>
            </w:r>
            <w:r>
              <w:rPr>
                <w:rFonts w:hint="eastAsia" w:ascii="Calibri" w:hAnsi="Calibri" w:cs="Calibri"/>
                <w:bCs/>
                <w:kern w:val="0"/>
                <w:sz w:val="18"/>
                <w:szCs w:val="18"/>
              </w:rPr>
              <w:t>C</w:t>
            </w:r>
            <w:r>
              <w:rPr>
                <w:rFonts w:ascii="Calibri" w:hAnsi="Calibri" w:eastAsia="MS PGothic" w:cs="Calibri"/>
                <w:bCs/>
                <w:kern w:val="0"/>
                <w:sz w:val="18"/>
                <w:szCs w:val="18"/>
              </w:rPr>
              <w:t>ity</w:t>
            </w:r>
          </w:p>
        </w:tc>
        <w:tc>
          <w:tcPr>
            <w:tcW w:w="452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FF"/>
                <w:kern w:val="0"/>
                <w:sz w:val="18"/>
                <w:szCs w:val="18"/>
              </w:rPr>
            </w:pPr>
            <w:r>
              <w:rPr>
                <w:rFonts w:ascii="Calibri" w:hAnsi="Calibri" w:eastAsia="MS PGothic" w:cs="Calibri"/>
                <w:b/>
                <w:bCs/>
                <w:color w:val="0000FF"/>
                <w:kern w:val="0"/>
                <w:sz w:val="18"/>
                <w:szCs w:val="18"/>
              </w:rPr>
              <w:t>Potola Palace</w:t>
            </w:r>
            <w:r>
              <w:rPr>
                <w:rFonts w:hint="eastAsia" w:ascii="Calibri" w:hAnsi="Calibri" w:cs="Calibri"/>
                <w:b/>
                <w:bCs/>
                <w:color w:val="0000FF"/>
                <w:kern w:val="0"/>
                <w:sz w:val="18"/>
                <w:szCs w:val="18"/>
              </w:rPr>
              <w:t>,</w:t>
            </w:r>
            <w:r>
              <w:rPr>
                <w:rFonts w:ascii="Calibri" w:hAnsi="Calibri" w:eastAsia="MS PGothic" w:cs="Calibri"/>
                <w:b/>
                <w:bCs/>
                <w:color w:val="0000FF"/>
                <w:kern w:val="0"/>
                <w:sz w:val="18"/>
                <w:szCs w:val="18"/>
              </w:rPr>
              <w:t xml:space="preserve"> Jokhang Temple</w:t>
            </w:r>
            <w:r>
              <w:rPr>
                <w:rFonts w:hint="eastAsia" w:ascii="Calibri" w:hAnsi="Calibri" w:cs="Calibri"/>
                <w:b/>
                <w:bCs/>
                <w:color w:val="0000FF"/>
                <w:kern w:val="0"/>
                <w:sz w:val="18"/>
                <w:szCs w:val="18"/>
              </w:rPr>
              <w:t>,</w:t>
            </w:r>
            <w:r>
              <w:rPr>
                <w:rFonts w:ascii="Calibri" w:hAnsi="Calibri" w:eastAsia="MS PGothic" w:cs="Calibri"/>
                <w:b/>
                <w:bCs/>
                <w:color w:val="0000FF"/>
                <w:kern w:val="0"/>
                <w:sz w:val="18"/>
                <w:szCs w:val="18"/>
              </w:rPr>
              <w:t xml:space="preserve"> Barkhor Street</w:t>
            </w:r>
          </w:p>
        </w:tc>
        <w:tc>
          <w:tcPr>
            <w:tcW w:w="1646"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95"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32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00"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3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00"/>
                <w:kern w:val="0"/>
                <w:sz w:val="18"/>
                <w:szCs w:val="18"/>
              </w:rPr>
            </w:pPr>
            <w:r>
              <w:rPr>
                <w:rFonts w:hint="eastAsia" w:ascii="Calibri" w:hAnsi="Calibri" w:cs="Calibri"/>
                <w:color w:val="000000"/>
                <w:kern w:val="0"/>
                <w:sz w:val="18"/>
                <w:szCs w:val="18"/>
              </w:rPr>
              <w:t>D4</w:t>
            </w:r>
          </w:p>
        </w:tc>
        <w:tc>
          <w:tcPr>
            <w:tcW w:w="1984"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Lhasa &gt; Namtso</w:t>
            </w:r>
          </w:p>
          <w:p>
            <w:pPr>
              <w:widowControl/>
              <w:spacing w:line="0" w:lineRule="atLeast"/>
              <w:rPr>
                <w:rFonts w:ascii="Calibri" w:hAnsi="Calibri" w:eastAsia="MS PGothic" w:cs="Calibri"/>
                <w:color w:val="000000"/>
                <w:kern w:val="0"/>
                <w:sz w:val="18"/>
                <w:szCs w:val="18"/>
              </w:rPr>
            </w:pPr>
            <w:r>
              <w:rPr>
                <w:rFonts w:hint="eastAsia" w:ascii="Calibri" w:hAnsi="Calibri" w:cs="Calibri"/>
                <w:color w:val="000000"/>
                <w:kern w:val="0"/>
                <w:sz w:val="18"/>
                <w:szCs w:val="18"/>
              </w:rPr>
              <w:t>&gt;</w:t>
            </w:r>
            <w:r>
              <w:rPr>
                <w:rFonts w:ascii="Calibri" w:hAnsi="Calibri" w:eastAsia="MS PGothic" w:cs="Calibri"/>
                <w:color w:val="000000"/>
                <w:kern w:val="0"/>
                <w:sz w:val="18"/>
                <w:szCs w:val="18"/>
              </w:rPr>
              <w:t xml:space="preserve"> </w:t>
            </w:r>
            <w:r>
              <w:rPr>
                <w:rFonts w:hint="eastAsia" w:ascii="Calibri" w:hAnsi="Calibri" w:cs="Calibri"/>
                <w:kern w:val="0"/>
                <w:sz w:val="18"/>
                <w:szCs w:val="18"/>
              </w:rPr>
              <w:t>Lhasa</w:t>
            </w:r>
          </w:p>
        </w:tc>
        <w:tc>
          <w:tcPr>
            <w:tcW w:w="452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99"/>
                <w:kern w:val="0"/>
                <w:sz w:val="18"/>
                <w:szCs w:val="18"/>
              </w:rPr>
            </w:pPr>
            <w:r>
              <w:rPr>
                <w:rFonts w:ascii="Calibri" w:hAnsi="Calibri" w:eastAsia="MS PGothic" w:cs="Calibri"/>
                <w:b/>
                <w:bCs/>
                <w:color w:val="0000FF"/>
                <w:kern w:val="0"/>
                <w:sz w:val="18"/>
                <w:szCs w:val="18"/>
              </w:rPr>
              <w:t>Namtso Lake</w:t>
            </w:r>
            <w:r>
              <w:rPr>
                <w:rFonts w:hint="eastAsia" w:ascii="Calibri" w:hAnsi="Calibri" w:cs="Calibri"/>
                <w:b/>
                <w:bCs/>
                <w:color w:val="0000FF"/>
                <w:kern w:val="0"/>
                <w:sz w:val="18"/>
                <w:szCs w:val="18"/>
              </w:rPr>
              <w:t xml:space="preserve">, </w:t>
            </w:r>
            <w:r>
              <w:rPr>
                <w:rFonts w:ascii="Calibri" w:hAnsi="Calibri" w:cs="Calibri"/>
                <w:b/>
                <w:bCs/>
                <w:color w:val="0000FF"/>
                <w:kern w:val="0"/>
                <w:sz w:val="18"/>
                <w:szCs w:val="18"/>
              </w:rPr>
              <w:t>trek around Tashi Island</w:t>
            </w:r>
          </w:p>
        </w:tc>
        <w:tc>
          <w:tcPr>
            <w:tcW w:w="1646"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95"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32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00"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34"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rPr>
                <w:rFonts w:ascii="Calibri" w:hAnsi="Calibri" w:cs="Calibri"/>
                <w:kern w:val="0"/>
                <w:sz w:val="18"/>
                <w:szCs w:val="18"/>
              </w:rPr>
            </w:pPr>
            <w:r>
              <w:rPr>
                <w:rFonts w:ascii="Calibri" w:hAnsi="Calibri" w:eastAsia="MS PGothic" w:cs="Calibri"/>
                <w:kern w:val="0"/>
                <w:sz w:val="18"/>
                <w:szCs w:val="18"/>
              </w:rPr>
              <w:t>D</w:t>
            </w:r>
            <w:r>
              <w:rPr>
                <w:rFonts w:ascii="Calibri" w:hAnsi="Calibri" w:cs="Calibri"/>
                <w:kern w:val="0"/>
                <w:sz w:val="18"/>
                <w:szCs w:val="18"/>
              </w:rPr>
              <w:t>5</w:t>
            </w:r>
          </w:p>
        </w:tc>
        <w:tc>
          <w:tcPr>
            <w:tcW w:w="1984"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rPr>
                <w:rFonts w:ascii="Calibri" w:hAnsi="Calibri" w:cs="Calibri"/>
                <w:kern w:val="0"/>
                <w:sz w:val="18"/>
                <w:szCs w:val="18"/>
              </w:rPr>
            </w:pPr>
            <w:r>
              <w:rPr>
                <w:rFonts w:ascii="Calibri" w:hAnsi="Calibri" w:cs="Calibri"/>
                <w:kern w:val="0"/>
                <w:sz w:val="18"/>
                <w:szCs w:val="18"/>
              </w:rPr>
              <w:t>D</w:t>
            </w:r>
            <w:r>
              <w:rPr>
                <w:rFonts w:hint="eastAsia" w:ascii="Calibri" w:hAnsi="Calibri" w:cs="Calibri"/>
                <w:kern w:val="0"/>
                <w:sz w:val="18"/>
                <w:szCs w:val="18"/>
              </w:rPr>
              <w:t>eparting from Lhasa</w:t>
            </w:r>
          </w:p>
        </w:tc>
        <w:tc>
          <w:tcPr>
            <w:tcW w:w="4528"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rPr>
                <w:rFonts w:ascii="Calibri" w:hAnsi="Calibri" w:cs="Calibri"/>
                <w:kern w:val="0"/>
                <w:sz w:val="18"/>
                <w:szCs w:val="18"/>
              </w:rPr>
            </w:pPr>
            <w:r>
              <w:rPr>
                <w:rFonts w:ascii="Calibri" w:hAnsi="Calibri" w:cs="Calibri"/>
                <w:bCs/>
                <w:kern w:val="0"/>
                <w:sz w:val="18"/>
                <w:szCs w:val="18"/>
              </w:rPr>
              <w:t>Group transfer to Lhasa Airport/Railway</w:t>
            </w:r>
          </w:p>
        </w:tc>
        <w:tc>
          <w:tcPr>
            <w:tcW w:w="1646"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rPr>
                <w:rFonts w:ascii="Calibri" w:hAnsi="Calibri" w:eastAsia="MS PGothic" w:cs="Calibri"/>
                <w:kern w:val="0"/>
                <w:sz w:val="18"/>
                <w:szCs w:val="18"/>
              </w:rPr>
            </w:pPr>
          </w:p>
        </w:tc>
        <w:tc>
          <w:tcPr>
            <w:tcW w:w="495"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32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00"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bl>
    <w:p>
      <w:pPr>
        <w:widowControl/>
        <w:shd w:val="clear" w:color="auto" w:fill="FFFFFF"/>
        <w:spacing w:line="0" w:lineRule="atLeast"/>
        <w:jc w:val="left"/>
        <w:rPr>
          <w:rFonts w:ascii="Arial" w:hAnsi="Arial" w:cs="Arial"/>
          <w:color w:val="006633"/>
          <w:kern w:val="0"/>
          <w:sz w:val="20"/>
          <w:szCs w:val="20"/>
        </w:rPr>
      </w:pPr>
      <w:bookmarkStart w:id="0" w:name="OLE_LINK1"/>
      <w:bookmarkStart w:id="1" w:name="OLE_LINK2"/>
    </w:p>
    <w:tbl>
      <w:tblPr>
        <w:tblStyle w:val="4"/>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1"/>
        <w:gridCol w:w="4961"/>
        <w:gridCol w:w="38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4" w:hRule="atLeast"/>
        </w:trPr>
        <w:tc>
          <w:tcPr>
            <w:tcW w:w="6062" w:type="dxa"/>
            <w:gridSpan w:val="2"/>
            <w:shd w:val="clear" w:color="auto" w:fill="215868"/>
          </w:tcPr>
          <w:p>
            <w:pPr>
              <w:widowControl/>
              <w:spacing w:line="0" w:lineRule="atLeast"/>
              <w:ind w:left="810" w:hanging="810" w:hangingChars="450"/>
              <w:jc w:val="left"/>
              <w:rPr>
                <w:rFonts w:ascii="Calibri" w:hAnsi="Calibri" w:eastAsia="MS PGothic" w:cs="Calibri"/>
                <w:bCs/>
                <w:kern w:val="0"/>
                <w:sz w:val="18"/>
                <w:szCs w:val="18"/>
              </w:rPr>
            </w:pPr>
            <w:r>
              <w:rPr>
                <w:rFonts w:hint="eastAsia" w:ascii="Calibri" w:hAnsi="Calibri" w:eastAsia="MS PGothic" w:cs="Calibri"/>
                <w:bCs/>
                <w:kern w:val="0"/>
                <w:sz w:val="18"/>
                <w:szCs w:val="18"/>
              </w:rPr>
              <w:t>INCLUSIONS</w:t>
            </w:r>
          </w:p>
        </w:tc>
        <w:tc>
          <w:tcPr>
            <w:tcW w:w="3827" w:type="dxa"/>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华文琥珀" w:cs="Calibri"/>
                <w:b/>
                <w:bCs/>
                <w:color w:val="FFFFFF"/>
                <w:kern w:val="0"/>
                <w:sz w:val="18"/>
                <w:szCs w:val="18"/>
              </w:rPr>
              <w:t>EXCLUSIONS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01" w:type="dxa"/>
          </w:tcPr>
          <w:p>
            <w:pPr>
              <w:widowControl/>
              <w:spacing w:line="0" w:lineRule="atLeast"/>
              <w:ind w:left="810" w:hanging="810" w:hangingChars="450"/>
              <w:jc w:val="left"/>
              <w:rPr>
                <w:rFonts w:ascii="Calibri" w:hAnsi="Calibri" w:eastAsia="MS PGothic" w:cs="Calibri"/>
                <w:bCs/>
                <w:kern w:val="0"/>
                <w:sz w:val="18"/>
                <w:szCs w:val="18"/>
              </w:rPr>
            </w:pPr>
            <w:r>
              <w:rPr>
                <w:rFonts w:ascii="Calibri" w:hAnsi="Calibri" w:eastAsia="MS PGothic" w:cs="Calibri"/>
                <w:bCs/>
                <w:kern w:val="0"/>
                <w:sz w:val="18"/>
                <w:szCs w:val="18"/>
              </w:rPr>
              <w:t>Lodgings</w:t>
            </w:r>
          </w:p>
        </w:tc>
        <w:tc>
          <w:tcPr>
            <w:tcW w:w="4961" w:type="dxa"/>
          </w:tcPr>
          <w:p>
            <w:pPr>
              <w:widowControl/>
              <w:spacing w:line="0" w:lineRule="atLeast"/>
              <w:ind w:left="810" w:hanging="810" w:hangingChars="450"/>
              <w:jc w:val="left"/>
              <w:rPr>
                <w:rFonts w:ascii="Calibri" w:hAnsi="Calibri" w:eastAsia="MS PGothic" w:cs="Calibri"/>
                <w:bCs/>
                <w:kern w:val="0"/>
                <w:sz w:val="18"/>
                <w:szCs w:val="18"/>
              </w:rPr>
            </w:pPr>
            <w:r>
              <w:rPr>
                <w:rFonts w:ascii="Calibri" w:hAnsi="Calibri" w:eastAsia="MS PGothic" w:cs="Calibri"/>
                <w:bCs/>
                <w:kern w:val="0"/>
                <w:sz w:val="18"/>
                <w:szCs w:val="18"/>
              </w:rPr>
              <w:t>* 4 Nights, twin room en suite in 3</w:t>
            </w:r>
            <w:r>
              <w:rPr>
                <w:rFonts w:ascii="Segoe UI Symbol" w:hAnsi="Segoe UI Symbol" w:eastAsia="MS PGothic" w:cs="Segoe UI Symbol"/>
                <w:bCs/>
                <w:kern w:val="0"/>
                <w:sz w:val="18"/>
                <w:szCs w:val="18"/>
              </w:rPr>
              <w:t>★</w:t>
            </w:r>
            <w:r>
              <w:rPr>
                <w:rFonts w:ascii="Calibri" w:hAnsi="Calibri" w:eastAsia="MS PGothic" w:cs="Calibri"/>
                <w:bCs/>
                <w:kern w:val="0"/>
                <w:sz w:val="18"/>
                <w:szCs w:val="18"/>
              </w:rPr>
              <w:t>/4</w:t>
            </w:r>
            <w:r>
              <w:rPr>
                <w:rFonts w:ascii="Segoe UI Symbol" w:hAnsi="Segoe UI Symbol" w:eastAsia="MS PGothic" w:cs="Segoe UI Symbol"/>
                <w:bCs/>
                <w:kern w:val="0"/>
                <w:sz w:val="18"/>
                <w:szCs w:val="18"/>
              </w:rPr>
              <w:t>★</w:t>
            </w:r>
            <w:r>
              <w:rPr>
                <w:rFonts w:ascii="Calibri" w:hAnsi="Calibri" w:eastAsia="MS PGothic" w:cs="Calibri"/>
                <w:bCs/>
                <w:kern w:val="0"/>
                <w:sz w:val="18"/>
                <w:szCs w:val="18"/>
              </w:rPr>
              <w:t>.</w:t>
            </w:r>
          </w:p>
        </w:tc>
        <w:tc>
          <w:tcPr>
            <w:tcW w:w="3827" w:type="dxa"/>
            <w:vMerge w:val="restart"/>
          </w:tcPr>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*Private Lhasa</w:t>
            </w:r>
            <w:r>
              <w:rPr>
                <w:rFonts w:ascii="Calibri" w:hAnsi="Calibri" w:eastAsia="Times New Roman" w:cs="Calibri"/>
                <w:bCs/>
                <w:kern w:val="0"/>
                <w:sz w:val="18"/>
                <w:szCs w:val="18"/>
              </w:rPr>
              <w:t xml:space="preserve"> Airport </w:t>
            </w:r>
            <w:r>
              <w:rPr>
                <w:rFonts w:ascii="Calibri" w:hAnsi="Calibri" w:eastAsia="MS PGothic" w:cs="Calibri"/>
                <w:bCs/>
                <w:kern w:val="0"/>
                <w:sz w:val="18"/>
                <w:szCs w:val="18"/>
              </w:rPr>
              <w:t>transfers if your flight isn’t within our free service time.</w:t>
            </w:r>
          </w:p>
          <w:p>
            <w:pPr>
              <w:widowControl/>
              <w:spacing w:line="0" w:lineRule="atLeast"/>
              <w:ind w:firstLine="90" w:firstLineChars="50"/>
              <w:rPr>
                <w:rFonts w:ascii="Calibri" w:hAnsi="Calibri" w:cs="Calibri"/>
                <w:bCs/>
                <w:kern w:val="0"/>
                <w:sz w:val="18"/>
                <w:szCs w:val="18"/>
              </w:rPr>
            </w:pPr>
            <w:r>
              <w:rPr>
                <w:rFonts w:ascii="Calibri" w:hAnsi="Calibri" w:eastAsia="MS PGothic" w:cs="Calibri"/>
                <w:bCs/>
                <w:kern w:val="0"/>
                <w:sz w:val="18"/>
                <w:szCs w:val="18"/>
              </w:rPr>
              <w:t>Nov</w:t>
            </w:r>
            <w:r>
              <w:rPr>
                <w:rFonts w:hint="eastAsia" w:ascii="Calibri" w:hAnsi="Calibri" w:eastAsia="Times New Roman" w:cs="Calibri"/>
                <w:bCs/>
                <w:kern w:val="0"/>
                <w:sz w:val="18"/>
                <w:szCs w:val="18"/>
              </w:rPr>
              <w:t>-Apr</w:t>
            </w:r>
            <w:r>
              <w:rPr>
                <w:rFonts w:ascii="Calibri" w:hAnsi="Calibri" w:eastAsia="MS PGothic" w:cs="Calibri"/>
                <w:bCs/>
                <w:kern w:val="0"/>
                <w:sz w:val="18"/>
                <w:szCs w:val="18"/>
              </w:rPr>
              <w:t xml:space="preserve">: </w:t>
            </w:r>
            <w:r>
              <w:rPr>
                <w:rFonts w:hint="eastAsia" w:ascii="Calibri" w:hAnsi="Calibri" w:eastAsia="Times New Roman" w:cs="Calibri"/>
                <w:bCs/>
                <w:kern w:val="0"/>
                <w:sz w:val="18"/>
                <w:szCs w:val="18"/>
              </w:rPr>
              <w:t xml:space="preserve"> </w:t>
            </w:r>
            <w:r>
              <w:rPr>
                <w:rFonts w:ascii="Calibri" w:hAnsi="Calibri" w:eastAsia="MS PGothic" w:cs="Calibri"/>
                <w:bCs/>
                <w:kern w:val="0"/>
                <w:sz w:val="18"/>
                <w:szCs w:val="18"/>
              </w:rPr>
              <w:t>USD</w:t>
            </w:r>
            <w:r>
              <w:rPr>
                <w:rFonts w:ascii="Calibri" w:hAnsi="Calibri" w:eastAsia="Times New Roman" w:cs="Calibri"/>
                <w:bCs/>
                <w:kern w:val="0"/>
                <w:sz w:val="18"/>
                <w:szCs w:val="18"/>
              </w:rPr>
              <w:t xml:space="preserve"> 5</w:t>
            </w:r>
            <w:r>
              <w:rPr>
                <w:rFonts w:ascii="Calibri" w:hAnsi="Calibri" w:eastAsia="MS PGothic" w:cs="Calibri"/>
                <w:bCs/>
                <w:kern w:val="0"/>
                <w:sz w:val="18"/>
                <w:szCs w:val="18"/>
              </w:rPr>
              <w:t>0/vehicle</w:t>
            </w:r>
            <w:r>
              <w:rPr>
                <w:rFonts w:hint="eastAsia" w:ascii="Calibri" w:hAnsi="Calibri" w:cs="Calibri"/>
                <w:bCs/>
                <w:kern w:val="0"/>
                <w:sz w:val="18"/>
                <w:szCs w:val="18"/>
              </w:rPr>
              <w:t>/time</w:t>
            </w:r>
          </w:p>
          <w:p>
            <w:pPr>
              <w:widowControl/>
              <w:spacing w:line="0" w:lineRule="atLeast"/>
              <w:ind w:firstLine="90" w:firstLineChars="50"/>
              <w:rPr>
                <w:rFonts w:ascii="Calibri" w:hAnsi="Calibri" w:cs="Calibri"/>
                <w:bCs/>
                <w:kern w:val="0"/>
                <w:sz w:val="18"/>
                <w:szCs w:val="18"/>
              </w:rPr>
            </w:pPr>
            <w:r>
              <w:rPr>
                <w:rFonts w:hint="eastAsia" w:ascii="Calibri" w:hAnsi="Calibri" w:eastAsia="Times New Roman" w:cs="Calibri"/>
                <w:bCs/>
                <w:kern w:val="0"/>
                <w:sz w:val="18"/>
                <w:szCs w:val="18"/>
              </w:rPr>
              <w:t>May-</w:t>
            </w:r>
            <w:r>
              <w:rPr>
                <w:rFonts w:ascii="Calibri" w:hAnsi="Calibri" w:eastAsia="MS PGothic" w:cs="Calibri"/>
                <w:bCs/>
                <w:kern w:val="0"/>
                <w:sz w:val="18"/>
                <w:szCs w:val="18"/>
              </w:rPr>
              <w:t xml:space="preserve">Oct: </w:t>
            </w:r>
            <w:r>
              <w:rPr>
                <w:rFonts w:hint="eastAsia" w:ascii="Calibri" w:hAnsi="Calibri" w:eastAsia="Times New Roman" w:cs="Calibri"/>
                <w:bCs/>
                <w:kern w:val="0"/>
                <w:sz w:val="18"/>
                <w:szCs w:val="18"/>
              </w:rPr>
              <w:t xml:space="preserve"> </w:t>
            </w:r>
            <w:r>
              <w:rPr>
                <w:rFonts w:ascii="Calibri" w:hAnsi="Calibri" w:eastAsia="MS PGothic" w:cs="Calibri"/>
                <w:bCs/>
                <w:kern w:val="0"/>
                <w:sz w:val="18"/>
                <w:szCs w:val="18"/>
              </w:rPr>
              <w:t>USD</w:t>
            </w:r>
            <w:r>
              <w:rPr>
                <w:rFonts w:ascii="Calibri" w:hAnsi="Calibri" w:eastAsia="Times New Roman" w:cs="Calibri"/>
                <w:bCs/>
                <w:kern w:val="0"/>
                <w:sz w:val="18"/>
                <w:szCs w:val="18"/>
              </w:rPr>
              <w:t xml:space="preserve"> 6</w:t>
            </w:r>
            <w:r>
              <w:rPr>
                <w:rFonts w:hint="eastAsia" w:ascii="Calibri" w:hAnsi="Calibri" w:cs="Calibri"/>
                <w:bCs/>
                <w:kern w:val="0"/>
                <w:sz w:val="18"/>
                <w:szCs w:val="18"/>
              </w:rPr>
              <w:t>5</w:t>
            </w:r>
            <w:r>
              <w:rPr>
                <w:rFonts w:ascii="Calibri" w:hAnsi="Calibri" w:eastAsia="MS PGothic" w:cs="Calibri"/>
                <w:bCs/>
                <w:kern w:val="0"/>
                <w:sz w:val="18"/>
                <w:szCs w:val="18"/>
              </w:rPr>
              <w:t>/vehicle</w:t>
            </w:r>
            <w:r>
              <w:rPr>
                <w:rFonts w:hint="eastAsia" w:ascii="Calibri" w:hAnsi="Calibri" w:cs="Calibri"/>
                <w:bCs/>
                <w:kern w:val="0"/>
                <w:sz w:val="18"/>
                <w:szCs w:val="18"/>
              </w:rPr>
              <w:t>/time</w:t>
            </w:r>
          </w:p>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w:t>
            </w:r>
            <w:r>
              <w:rPr>
                <w:rFonts w:hint="eastAsia" w:ascii="Calibri" w:hAnsi="Calibri" w:cs="Calibri"/>
                <w:bCs/>
                <w:kern w:val="0"/>
                <w:sz w:val="18"/>
                <w:szCs w:val="18"/>
              </w:rPr>
              <w:t>Private Lhasa train station transfers if your train isn</w:t>
            </w:r>
            <w:r>
              <w:rPr>
                <w:rFonts w:ascii="Calibri" w:hAnsi="Calibri" w:cs="Calibri"/>
                <w:bCs/>
                <w:kern w:val="0"/>
                <w:sz w:val="18"/>
                <w:szCs w:val="18"/>
              </w:rPr>
              <w:t>’</w:t>
            </w:r>
            <w:r>
              <w:rPr>
                <w:rFonts w:hint="eastAsia" w:ascii="Calibri" w:hAnsi="Calibri" w:cs="Calibri"/>
                <w:bCs/>
                <w:kern w:val="0"/>
                <w:sz w:val="18"/>
                <w:szCs w:val="18"/>
              </w:rPr>
              <w:t>t our group date. USD30 per transfer.</w:t>
            </w:r>
          </w:p>
          <w:p>
            <w:pPr>
              <w:widowControl/>
              <w:spacing w:line="0" w:lineRule="atLeast"/>
              <w:rPr>
                <w:rFonts w:ascii="Calibri" w:hAnsi="Calibri" w:eastAsia="Times New Roman" w:cs="Calibri"/>
                <w:bCs/>
                <w:kern w:val="0"/>
                <w:sz w:val="18"/>
                <w:szCs w:val="18"/>
              </w:rPr>
            </w:pPr>
            <w:r>
              <w:rPr>
                <w:rFonts w:ascii="Calibri" w:hAnsi="Calibri" w:eastAsia="MS PGothic" w:cs="Calibri"/>
                <w:bCs/>
                <w:kern w:val="0"/>
                <w:sz w:val="18"/>
                <w:szCs w:val="18"/>
              </w:rPr>
              <w:t>*Air or Train to/from Tibet</w:t>
            </w:r>
          </w:p>
          <w:p>
            <w:pPr>
              <w:widowControl/>
              <w:spacing w:line="0" w:lineRule="atLeast"/>
              <w:rPr>
                <w:rFonts w:ascii="Calibri" w:hAnsi="Calibri" w:eastAsia="Times New Roman" w:cs="Calibri"/>
                <w:bCs/>
                <w:kern w:val="0"/>
                <w:sz w:val="18"/>
                <w:szCs w:val="18"/>
              </w:rPr>
            </w:pPr>
            <w:r>
              <w:rPr>
                <w:rFonts w:hint="eastAsia" w:ascii="Calibri" w:hAnsi="Calibri" w:eastAsia="Times New Roman" w:cs="Calibri"/>
                <w:bCs/>
                <w:kern w:val="0"/>
                <w:sz w:val="18"/>
                <w:szCs w:val="18"/>
              </w:rPr>
              <w:t>*China Visa</w:t>
            </w:r>
          </w:p>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*Lunch, Dinner</w:t>
            </w:r>
          </w:p>
          <w:p>
            <w:pPr>
              <w:widowControl/>
              <w:spacing w:line="0" w:lineRule="atLeast"/>
              <w:rPr>
                <w:rFonts w:ascii="Calibri" w:hAnsi="Calibri" w:cs="Calibri"/>
                <w:bCs/>
                <w:kern w:val="0"/>
                <w:sz w:val="18"/>
                <w:szCs w:val="18"/>
              </w:rPr>
            </w:pPr>
            <w:r>
              <w:rPr>
                <w:rFonts w:ascii="Calibri" w:hAnsi="Calibri" w:cs="Calibri"/>
                <w:bCs/>
                <w:kern w:val="0"/>
                <w:sz w:val="18"/>
                <w:szCs w:val="18"/>
              </w:rPr>
              <w:t>*Admission fee for optional attraction</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 xml:space="preserve">*Super-fast express delivery of Tibet Entry Permit (eg. China Air Express)  </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*Additional days caused by unexpected nature disasters. eg.Land Slide, Avalanche, etc.</w:t>
            </w:r>
          </w:p>
          <w:p>
            <w:pPr>
              <w:widowControl/>
              <w:spacing w:line="0" w:lineRule="atLeast"/>
              <w:ind w:left="90" w:hanging="90" w:hangingChars="50"/>
              <w:rPr>
                <w:rFonts w:ascii="Calibri" w:hAnsi="Calibri" w:eastAsia="Times New Roman" w:cs="Calibri"/>
                <w:bCs/>
                <w:kern w:val="0"/>
                <w:sz w:val="18"/>
                <w:szCs w:val="18"/>
              </w:rPr>
            </w:pPr>
            <w:r>
              <w:rPr>
                <w:rFonts w:ascii="Calibri" w:hAnsi="Calibri" w:eastAsia="MS PGothic" w:cs="Calibri"/>
                <w:bCs/>
                <w:kern w:val="0"/>
                <w:sz w:val="18"/>
                <w:szCs w:val="18"/>
              </w:rPr>
              <w:t xml:space="preserve">*Gratuities for guide &amp; driver, abt </w:t>
            </w:r>
            <w:r>
              <w:rPr>
                <w:rFonts w:ascii="Calibri" w:hAnsi="Calibri" w:eastAsia="Times New Roman" w:cs="Calibri"/>
                <w:bCs/>
                <w:kern w:val="0"/>
                <w:sz w:val="18"/>
                <w:szCs w:val="18"/>
              </w:rPr>
              <w:t>CNY 50/day</w:t>
            </w:r>
            <w:r>
              <w:rPr>
                <w:rFonts w:ascii="Calibri" w:hAnsi="Calibri" w:eastAsia="MS PGothic" w:cs="Calibri"/>
                <w:bCs/>
                <w:kern w:val="0"/>
                <w:sz w:val="18"/>
                <w:szCs w:val="18"/>
              </w:rPr>
              <w:t xml:space="preserve"> for </w:t>
            </w:r>
            <w:r>
              <w:rPr>
                <w:rFonts w:hint="eastAsia" w:ascii="Calibri" w:hAnsi="Calibri" w:cs="Calibri"/>
                <w:bCs/>
                <w:kern w:val="0"/>
                <w:sz w:val="18"/>
                <w:szCs w:val="18"/>
              </w:rPr>
              <w:t>both</w:t>
            </w:r>
            <w:r>
              <w:rPr>
                <w:rFonts w:ascii="Calibri" w:hAnsi="Calibri" w:eastAsia="MS PGothic" w:cs="Calibri"/>
                <w:bCs/>
                <w:kern w:val="0"/>
                <w:sz w:val="18"/>
                <w:szCs w:val="18"/>
              </w:rPr>
              <w:t xml:space="preserve"> of them</w:t>
            </w:r>
            <w:r>
              <w:rPr>
                <w:rFonts w:ascii="Calibri" w:hAnsi="Calibri" w:eastAsia="Times New Roman" w:cs="Calibri"/>
                <w:bCs/>
                <w:kern w:val="0"/>
                <w:sz w:val="18"/>
                <w:szCs w:val="18"/>
              </w:rPr>
              <w:t xml:space="preserve"> </w:t>
            </w:r>
            <w:r>
              <w:rPr>
                <w:rFonts w:hint="eastAsia" w:ascii="Calibri" w:hAnsi="Calibri" w:cs="Calibri"/>
                <w:bCs/>
                <w:kern w:val="0"/>
                <w:sz w:val="18"/>
                <w:szCs w:val="18"/>
              </w:rPr>
              <w:t>together</w:t>
            </w:r>
          </w:p>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*Personal expenses</w:t>
            </w:r>
          </w:p>
          <w:p>
            <w:pPr>
              <w:widowControl/>
              <w:spacing w:line="0" w:lineRule="atLeast"/>
              <w:rPr>
                <w:rFonts w:ascii="Calibri" w:hAnsi="Calibri" w:cs="Calibri"/>
                <w:bCs/>
                <w:kern w:val="0"/>
                <w:sz w:val="18"/>
                <w:szCs w:val="18"/>
              </w:rPr>
            </w:pPr>
            <w:r>
              <w:rPr>
                <w:rFonts w:hint="eastAsia" w:ascii="Calibri" w:hAnsi="Calibri" w:cs="Calibri"/>
                <w:bCs/>
                <w:kern w:val="0"/>
                <w:sz w:val="18"/>
                <w:szCs w:val="18"/>
              </w:rPr>
              <w:t>*</w:t>
            </w:r>
            <w:r>
              <w:rPr>
                <w:rFonts w:ascii="Calibri" w:hAnsi="Calibri" w:cs="Calibri"/>
                <w:bCs/>
                <w:kern w:val="0"/>
                <w:sz w:val="18"/>
                <w:szCs w:val="18"/>
              </w:rPr>
              <w:t>Personal travel insurance</w:t>
            </w:r>
          </w:p>
          <w:p>
            <w:pPr>
              <w:widowControl/>
              <w:spacing w:line="0" w:lineRule="atLeast"/>
              <w:jc w:val="left"/>
              <w:rPr>
                <w:rFonts w:ascii="Calibri" w:hAnsi="Calibri" w:cs="Calibri"/>
                <w:kern w:val="0"/>
                <w:sz w:val="18"/>
                <w:szCs w:val="22"/>
              </w:rPr>
            </w:pPr>
            <w:r>
              <w:rPr>
                <w:rFonts w:ascii="Calibri" w:hAnsi="Calibri" w:eastAsia="MS PGothic" w:cs="Calibri"/>
                <w:bCs/>
                <w:kern w:val="0"/>
                <w:sz w:val="18"/>
                <w:szCs w:val="18"/>
              </w:rPr>
              <w:t>*Anything not listed in INCLUSIONS</w:t>
            </w:r>
            <w:r>
              <w:rPr>
                <w:rFonts w:ascii="Calibri" w:hAnsi="Calibri" w:eastAsia="Times New Roman" w:cs="Calibri"/>
                <w:kern w:val="0"/>
                <w:sz w:val="18"/>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4" w:hRule="atLeast"/>
        </w:trPr>
        <w:tc>
          <w:tcPr>
            <w:tcW w:w="1101"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Meal</w:t>
            </w:r>
          </w:p>
        </w:tc>
        <w:tc>
          <w:tcPr>
            <w:tcW w:w="4961" w:type="dxa"/>
          </w:tcPr>
          <w:p>
            <w:pPr>
              <w:widowControl/>
              <w:spacing w:line="0" w:lineRule="atLeast"/>
              <w:rPr>
                <w:rFonts w:ascii="Calibri" w:hAnsi="Calibri" w:eastAsia="Times New Roman" w:cs="Calibri"/>
                <w:kern w:val="0"/>
                <w:sz w:val="18"/>
                <w:szCs w:val="22"/>
              </w:rPr>
            </w:pPr>
            <w:r>
              <w:rPr>
                <w:rFonts w:hint="eastAsia" w:ascii="Calibri" w:hAnsi="Calibri" w:cs="Calibri"/>
                <w:bCs/>
                <w:kern w:val="0"/>
                <w:sz w:val="18"/>
                <w:szCs w:val="18"/>
              </w:rPr>
              <w:t>4</w:t>
            </w:r>
            <w:r>
              <w:rPr>
                <w:rFonts w:ascii="Calibri" w:hAnsi="Calibri" w:eastAsia="MS PGothic" w:cs="Calibri"/>
                <w:bCs/>
                <w:kern w:val="0"/>
                <w:sz w:val="18"/>
                <w:szCs w:val="18"/>
              </w:rPr>
              <w:t xml:space="preserve"> Breakfasts</w:t>
            </w:r>
            <w:r>
              <w:rPr>
                <w:rFonts w:hint="eastAsia" w:ascii="Calibri" w:hAnsi="Calibri" w:cs="Calibri"/>
                <w:bCs/>
                <w:kern w:val="0"/>
                <w:sz w:val="18"/>
                <w:szCs w:val="18"/>
              </w:rPr>
              <w:t xml:space="preserve"> &amp; </w:t>
            </w:r>
            <w:r>
              <w:rPr>
                <w:rFonts w:hint="eastAsia" w:ascii="Calibri" w:hAnsi="Calibri" w:eastAsia="MS PGothic" w:cs="Calibri"/>
                <w:bCs/>
                <w:kern w:val="0"/>
                <w:sz w:val="18"/>
                <w:szCs w:val="18"/>
              </w:rPr>
              <w:t xml:space="preserve">1 </w:t>
            </w:r>
            <w:r>
              <w:rPr>
                <w:rFonts w:hint="eastAsia" w:ascii="Calibri" w:hAnsi="Calibri" w:cs="Calibri"/>
                <w:bCs/>
                <w:kern w:val="0"/>
                <w:sz w:val="18"/>
                <w:szCs w:val="18"/>
              </w:rPr>
              <w:t xml:space="preserve">Welcome </w:t>
            </w:r>
            <w:r>
              <w:rPr>
                <w:rFonts w:hint="eastAsia" w:ascii="Calibri" w:hAnsi="Calibri" w:eastAsia="MS PGothic" w:cs="Calibri"/>
                <w:bCs/>
                <w:kern w:val="0"/>
                <w:sz w:val="18"/>
                <w:szCs w:val="18"/>
              </w:rPr>
              <w:t>Dinner</w:t>
            </w:r>
          </w:p>
        </w:tc>
        <w:tc>
          <w:tcPr>
            <w:tcW w:w="3827"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8" w:hRule="atLeast"/>
        </w:trPr>
        <w:tc>
          <w:tcPr>
            <w:tcW w:w="1101"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Transport</w:t>
            </w:r>
          </w:p>
        </w:tc>
        <w:tc>
          <w:tcPr>
            <w:tcW w:w="4961" w:type="dxa"/>
          </w:tcPr>
          <w:p>
            <w:pPr>
              <w:widowControl/>
              <w:spacing w:line="0" w:lineRule="atLeast"/>
              <w:ind w:left="810" w:hanging="810" w:hangingChars="450"/>
              <w:jc w:val="left"/>
              <w:rPr>
                <w:rFonts w:ascii="Calibri" w:hAnsi="Calibri" w:cs="Calibri"/>
                <w:bCs/>
                <w:kern w:val="0"/>
                <w:sz w:val="18"/>
                <w:szCs w:val="18"/>
              </w:rPr>
            </w:pPr>
            <w:r>
              <w:rPr>
                <w:rFonts w:hint="eastAsia" w:ascii="Calibri" w:hAnsi="Calibri" w:cs="Calibri"/>
                <w:bCs/>
                <w:kern w:val="0"/>
                <w:sz w:val="18"/>
                <w:szCs w:val="18"/>
              </w:rPr>
              <w:t>*</w:t>
            </w:r>
            <w:r>
              <w:rPr>
                <w:rFonts w:hint="eastAsia" w:ascii="Calibri" w:hAnsi="Calibri" w:eastAsia="Times New Roman" w:cs="Calibri"/>
                <w:bCs/>
                <w:kern w:val="0"/>
                <w:sz w:val="18"/>
                <w:szCs w:val="18"/>
              </w:rPr>
              <w:t>Licensed vehicle a</w:t>
            </w:r>
            <w:r>
              <w:rPr>
                <w:rFonts w:ascii="Calibri" w:hAnsi="Calibri" w:eastAsia="MS PGothic" w:cs="Calibri"/>
                <w:bCs/>
                <w:kern w:val="0"/>
                <w:sz w:val="18"/>
                <w:szCs w:val="18"/>
              </w:rPr>
              <w:t xml:space="preserve">ccording to group size &amp; season as itinerary </w:t>
            </w:r>
          </w:p>
          <w:p>
            <w:pPr>
              <w:widowControl/>
              <w:spacing w:line="0" w:lineRule="atLeast"/>
              <w:ind w:left="810" w:hanging="810" w:hangingChars="450"/>
              <w:jc w:val="left"/>
              <w:rPr>
                <w:rFonts w:ascii="Calibri" w:hAnsi="Calibri" w:eastAsia="Times New Roman" w:cs="Calibri"/>
                <w:bCs/>
                <w:kern w:val="0"/>
                <w:sz w:val="18"/>
                <w:szCs w:val="18"/>
              </w:rPr>
            </w:pPr>
            <w:r>
              <w:rPr>
                <w:rFonts w:ascii="Calibri" w:hAnsi="Calibri" w:eastAsia="MS PGothic" w:cs="Calibri"/>
                <w:bCs/>
                <w:kern w:val="0"/>
                <w:sz w:val="18"/>
                <w:szCs w:val="18"/>
              </w:rPr>
              <w:t xml:space="preserve">needed; </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w:t>
            </w:r>
            <w:r>
              <w:rPr>
                <w:rFonts w:ascii="Calibri" w:hAnsi="Calibri" w:eastAsia="MS PGothic" w:cs="Calibri"/>
                <w:bCs/>
                <w:kern w:val="0"/>
                <w:sz w:val="18"/>
                <w:szCs w:val="18"/>
              </w:rPr>
              <w:t>Gas and parking fee for the vehicle;</w:t>
            </w:r>
          </w:p>
          <w:p>
            <w:pPr>
              <w:widowControl/>
              <w:spacing w:line="0" w:lineRule="atLeast"/>
              <w:jc w:val="left"/>
              <w:rPr>
                <w:rFonts w:ascii="Calibri" w:hAnsi="Calibri" w:cs="Calibri"/>
                <w:bCs/>
                <w:kern w:val="0"/>
                <w:sz w:val="18"/>
                <w:szCs w:val="18"/>
              </w:rPr>
            </w:pPr>
            <w:bookmarkStart w:id="2" w:name="OLE_LINK4"/>
            <w:bookmarkStart w:id="3" w:name="OLE_LINK3"/>
            <w:r>
              <w:rPr>
                <w:rFonts w:hint="eastAsia" w:ascii="Calibri" w:hAnsi="Calibri" w:cs="Calibri"/>
                <w:bCs/>
                <w:kern w:val="0"/>
                <w:sz w:val="18"/>
                <w:szCs w:val="18"/>
              </w:rPr>
              <w:t>*</w:t>
            </w:r>
            <w:r>
              <w:rPr>
                <w:rFonts w:hint="eastAsia" w:ascii="Calibri" w:hAnsi="Calibri" w:cs="Calibri"/>
                <w:b/>
                <w:bCs/>
                <w:kern w:val="0"/>
                <w:sz w:val="18"/>
                <w:szCs w:val="18"/>
              </w:rPr>
              <w:t>Lhasa</w:t>
            </w:r>
            <w:r>
              <w:rPr>
                <w:rFonts w:ascii="Calibri" w:hAnsi="Calibri" w:cs="Calibri"/>
                <w:b/>
                <w:bCs/>
                <w:kern w:val="0"/>
                <w:sz w:val="18"/>
                <w:szCs w:val="18"/>
              </w:rPr>
              <w:t xml:space="preserve"> Railway Station：</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1-time free pick-up at any time 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w:t>
            </w:r>
            <w:r>
              <w:rPr>
                <w:rFonts w:hint="eastAsia" w:ascii="Calibri" w:hAnsi="Calibri" w:cs="Calibri"/>
                <w:bCs/>
                <w:kern w:val="0"/>
                <w:sz w:val="18"/>
                <w:szCs w:val="18"/>
              </w:rPr>
              <w:t>drop-off</w:t>
            </w:r>
            <w:r>
              <w:rPr>
                <w:rFonts w:ascii="Calibri" w:hAnsi="Calibri" w:cs="Calibri"/>
                <w:bCs/>
                <w:kern w:val="0"/>
                <w:sz w:val="18"/>
                <w:szCs w:val="18"/>
              </w:rPr>
              <w:t xml:space="preserve"> at any time on D</w:t>
            </w:r>
            <w:r>
              <w:rPr>
                <w:rFonts w:hint="eastAsia" w:ascii="Calibri" w:hAnsi="Calibri" w:cs="Calibri"/>
                <w:bCs/>
                <w:kern w:val="0"/>
                <w:sz w:val="18"/>
                <w:szCs w:val="18"/>
              </w:rPr>
              <w:t>ay 0</w:t>
            </w:r>
            <w:r>
              <w:rPr>
                <w:rFonts w:ascii="Calibri" w:hAnsi="Calibri" w:cs="Calibri"/>
                <w:bCs/>
                <w:kern w:val="0"/>
                <w:sz w:val="18"/>
                <w:szCs w:val="18"/>
              </w:rPr>
              <w:t>5;</w:t>
            </w:r>
          </w:p>
          <w:p>
            <w:pPr>
              <w:widowControl/>
              <w:spacing w:line="0" w:lineRule="atLeast"/>
              <w:ind w:left="180" w:hanging="180" w:hangingChars="100"/>
              <w:jc w:val="left"/>
              <w:rPr>
                <w:rFonts w:ascii="Calibri" w:hAnsi="Calibri" w:cs="Calibri"/>
                <w:b/>
                <w:bCs/>
                <w:kern w:val="0"/>
                <w:sz w:val="18"/>
                <w:szCs w:val="18"/>
              </w:rPr>
            </w:pPr>
            <w:r>
              <w:rPr>
                <w:rFonts w:hint="eastAsia" w:ascii="Calibri" w:hAnsi="Calibri" w:cs="Calibri"/>
                <w:bCs/>
                <w:kern w:val="0"/>
                <w:sz w:val="18"/>
                <w:szCs w:val="18"/>
              </w:rPr>
              <w:t>*</w:t>
            </w:r>
            <w:r>
              <w:rPr>
                <w:rFonts w:ascii="Calibri" w:hAnsi="Calibri" w:cs="Calibri"/>
                <w:b/>
                <w:bCs/>
                <w:kern w:val="0"/>
                <w:sz w:val="18"/>
                <w:szCs w:val="18"/>
              </w:rPr>
              <w:t>Lhasa Airport：</w:t>
            </w:r>
          </w:p>
          <w:p>
            <w:pPr>
              <w:widowControl/>
              <w:spacing w:line="0" w:lineRule="atLeast"/>
              <w:ind w:left="180" w:hanging="180" w:hangingChars="100"/>
              <w:jc w:val="left"/>
              <w:rPr>
                <w:rFonts w:ascii="Calibri" w:hAnsi="Calibri" w:cs="Calibri"/>
                <w:bCs/>
                <w:kern w:val="0"/>
                <w:sz w:val="18"/>
                <w:szCs w:val="18"/>
              </w:rPr>
            </w:pPr>
            <w:r>
              <w:rPr>
                <w:rFonts w:ascii="Calibri" w:hAnsi="Calibri" w:cs="Calibri"/>
                <w:bCs/>
                <w:kern w:val="0"/>
                <w:sz w:val="18"/>
                <w:szCs w:val="18"/>
              </w:rPr>
              <w:t>1-time free pick-up</w:t>
            </w:r>
            <w:r>
              <w:t xml:space="preserve"> </w:t>
            </w:r>
            <w:r>
              <w:rPr>
                <w:rFonts w:ascii="Calibri" w:hAnsi="Calibri" w:cs="Calibri"/>
                <w:bCs/>
                <w:kern w:val="0"/>
                <w:sz w:val="18"/>
                <w:szCs w:val="18"/>
              </w:rPr>
              <w:t xml:space="preserve">at </w:t>
            </w:r>
            <w:r>
              <w:rPr>
                <w:rFonts w:hint="eastAsia" w:ascii="Calibri" w:hAnsi="Calibri" w:cs="Calibri"/>
                <w:bCs/>
                <w:kern w:val="0"/>
                <w:sz w:val="18"/>
                <w:szCs w:val="18"/>
              </w:rPr>
              <w:t xml:space="preserve">9:30am、13:00pm、16:00pm </w:t>
            </w:r>
            <w:r>
              <w:rPr>
                <w:rFonts w:ascii="Calibri" w:hAnsi="Calibri" w:cs="Calibri"/>
                <w:bCs/>
                <w:kern w:val="0"/>
                <w:sz w:val="18"/>
                <w:szCs w:val="18"/>
              </w:rPr>
              <w:t>from Lhasa</w:t>
            </w:r>
            <w:r>
              <w:rPr>
                <w:rFonts w:hint="eastAsia" w:ascii="Calibri" w:hAnsi="Calibri" w:cs="Calibri"/>
                <w:bCs/>
                <w:kern w:val="0"/>
                <w:sz w:val="18"/>
                <w:szCs w:val="18"/>
              </w:rPr>
              <w:t xml:space="preserve"> </w:t>
            </w:r>
            <w:r>
              <w:rPr>
                <w:rFonts w:ascii="Calibri" w:hAnsi="Calibri" w:cs="Calibri"/>
                <w:bCs/>
                <w:kern w:val="0"/>
                <w:sz w:val="18"/>
                <w:szCs w:val="18"/>
              </w:rPr>
              <w:t>Airport</w:t>
            </w:r>
            <w:r>
              <w:rPr>
                <w:rFonts w:hint="eastAsia" w:ascii="Calibri" w:hAnsi="Calibri" w:cs="Calibri"/>
                <w:bCs/>
                <w:kern w:val="0"/>
                <w:sz w:val="18"/>
                <w:szCs w:val="18"/>
              </w:rPr>
              <w:t xml:space="preserve"> </w:t>
            </w:r>
            <w:r>
              <w:rPr>
                <w:rFonts w:ascii="Calibri" w:hAnsi="Calibri" w:cs="Calibri"/>
                <w:bCs/>
                <w:kern w:val="0"/>
                <w:sz w:val="18"/>
                <w:szCs w:val="18"/>
              </w:rPr>
              <w:t>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drop-off at </w:t>
            </w:r>
            <w:r>
              <w:rPr>
                <w:rFonts w:hint="eastAsia" w:ascii="Calibri" w:hAnsi="Calibri" w:cs="Calibri"/>
                <w:bCs/>
                <w:kern w:val="0"/>
                <w:sz w:val="18"/>
                <w:szCs w:val="18"/>
              </w:rPr>
              <w:t>8:30am、12:30pm、1</w:t>
            </w:r>
            <w:r>
              <w:rPr>
                <w:rFonts w:ascii="Calibri" w:hAnsi="Calibri" w:cs="Calibri"/>
                <w:bCs/>
                <w:kern w:val="0"/>
                <w:sz w:val="18"/>
                <w:szCs w:val="18"/>
              </w:rPr>
              <w:t>4:30pm from hotel</w:t>
            </w:r>
            <w:r>
              <w:rPr>
                <w:rFonts w:hint="eastAsia" w:ascii="Calibri" w:hAnsi="Calibri" w:cs="Calibri"/>
                <w:bCs/>
                <w:kern w:val="0"/>
                <w:sz w:val="18"/>
                <w:szCs w:val="18"/>
              </w:rPr>
              <w:t xml:space="preserve"> </w:t>
            </w:r>
            <w:r>
              <w:rPr>
                <w:rFonts w:ascii="Calibri" w:hAnsi="Calibri" w:cs="Calibri"/>
                <w:bCs/>
                <w:kern w:val="0"/>
                <w:sz w:val="18"/>
                <w:szCs w:val="18"/>
              </w:rPr>
              <w:t>in</w:t>
            </w:r>
            <w:r>
              <w:rPr>
                <w:rFonts w:hint="eastAsia" w:ascii="Calibri" w:hAnsi="Calibri" w:cs="Calibri"/>
                <w:bCs/>
                <w:kern w:val="0"/>
                <w:sz w:val="18"/>
                <w:szCs w:val="18"/>
              </w:rPr>
              <w:t xml:space="preserve"> </w:t>
            </w:r>
            <w:r>
              <w:rPr>
                <w:rFonts w:ascii="Calibri" w:hAnsi="Calibri" w:cs="Calibri"/>
                <w:bCs/>
                <w:kern w:val="0"/>
                <w:sz w:val="18"/>
                <w:szCs w:val="18"/>
              </w:rPr>
              <w:t>Lhasa on Day 0</w:t>
            </w:r>
            <w:r>
              <w:rPr>
                <w:rFonts w:hint="eastAsia" w:ascii="Calibri" w:hAnsi="Calibri" w:cs="Calibri"/>
                <w:bCs/>
                <w:kern w:val="0"/>
                <w:sz w:val="18"/>
                <w:szCs w:val="18"/>
              </w:rPr>
              <w:t>6</w:t>
            </w:r>
            <w:r>
              <w:rPr>
                <w:rFonts w:ascii="Calibri" w:hAnsi="Calibri" w:cs="Calibri"/>
                <w:bCs/>
                <w:kern w:val="0"/>
                <w:sz w:val="18"/>
                <w:szCs w:val="18"/>
              </w:rPr>
              <w:t>;</w:t>
            </w:r>
            <w:bookmarkEnd w:id="2"/>
            <w:bookmarkEnd w:id="3"/>
          </w:p>
        </w:tc>
        <w:tc>
          <w:tcPr>
            <w:tcW w:w="3827"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4" w:hRule="atLeast"/>
        </w:trPr>
        <w:tc>
          <w:tcPr>
            <w:tcW w:w="1101"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Guide</w:t>
            </w:r>
          </w:p>
        </w:tc>
        <w:tc>
          <w:tcPr>
            <w:tcW w:w="4961" w:type="dxa"/>
          </w:tcPr>
          <w:p>
            <w:pPr>
              <w:widowControl/>
              <w:spacing w:line="0" w:lineRule="atLeast"/>
              <w:rPr>
                <w:rFonts w:ascii="Calibri" w:hAnsi="Calibri" w:cs="Calibri"/>
                <w:kern w:val="0"/>
                <w:sz w:val="18"/>
                <w:szCs w:val="22"/>
              </w:rPr>
            </w:pPr>
            <w:r>
              <w:rPr>
                <w:rFonts w:ascii="Calibri" w:hAnsi="Calibri" w:cs="Calibri"/>
                <w:kern w:val="0"/>
                <w:sz w:val="18"/>
                <w:szCs w:val="22"/>
              </w:rPr>
              <w:t>Experienced local English-speaking tour guide</w:t>
            </w:r>
          </w:p>
        </w:tc>
        <w:tc>
          <w:tcPr>
            <w:tcW w:w="3827"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2" w:hRule="atLeast"/>
        </w:trPr>
        <w:tc>
          <w:tcPr>
            <w:tcW w:w="1101"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Admissions</w:t>
            </w:r>
          </w:p>
        </w:tc>
        <w:tc>
          <w:tcPr>
            <w:tcW w:w="4961" w:type="dxa"/>
          </w:tcPr>
          <w:p>
            <w:pPr>
              <w:widowControl/>
              <w:spacing w:line="0" w:lineRule="atLeast"/>
              <w:rPr>
                <w:rFonts w:ascii="Calibri" w:hAnsi="Calibri" w:eastAsia="Times New Roman" w:cs="Calibri"/>
                <w:kern w:val="0"/>
                <w:sz w:val="18"/>
                <w:szCs w:val="22"/>
              </w:rPr>
            </w:pPr>
            <w:r>
              <w:rPr>
                <w:rFonts w:ascii="Calibri" w:hAnsi="Calibri" w:eastAsia="MS PGothic" w:cs="Calibri"/>
                <w:bCs/>
                <w:kern w:val="0"/>
                <w:sz w:val="18"/>
                <w:szCs w:val="18"/>
              </w:rPr>
              <w:t>All entrance fee mentioned in itinerary</w:t>
            </w:r>
          </w:p>
        </w:tc>
        <w:tc>
          <w:tcPr>
            <w:tcW w:w="3827"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0" w:hRule="atLeast"/>
        </w:trPr>
        <w:tc>
          <w:tcPr>
            <w:tcW w:w="1101"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Permit</w:t>
            </w:r>
          </w:p>
        </w:tc>
        <w:tc>
          <w:tcPr>
            <w:tcW w:w="4961" w:type="dxa"/>
          </w:tcPr>
          <w:p>
            <w:pPr>
              <w:widowControl/>
              <w:spacing w:line="0" w:lineRule="atLeast"/>
              <w:rPr>
                <w:rFonts w:ascii="Calibri" w:hAnsi="Calibri" w:eastAsia="Times New Roman" w:cs="Calibri"/>
                <w:kern w:val="0"/>
                <w:sz w:val="18"/>
                <w:szCs w:val="22"/>
              </w:rPr>
            </w:pPr>
            <w:r>
              <w:rPr>
                <w:rFonts w:ascii="Calibri" w:hAnsi="Calibri" w:eastAsia="MS PGothic" w:cs="Calibri"/>
                <w:bCs/>
                <w:kern w:val="0"/>
                <w:sz w:val="18"/>
                <w:szCs w:val="18"/>
              </w:rPr>
              <w:t>Tibet Tourism Bureau Permit (TTB);</w:t>
            </w:r>
          </w:p>
        </w:tc>
        <w:tc>
          <w:tcPr>
            <w:tcW w:w="3827"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3" w:hRule="atLeast"/>
        </w:trPr>
        <w:tc>
          <w:tcPr>
            <w:tcW w:w="1101" w:type="dxa"/>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Others</w:t>
            </w:r>
          </w:p>
        </w:tc>
        <w:tc>
          <w:tcPr>
            <w:tcW w:w="4961" w:type="dxa"/>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Travel Agency Liability insurance;</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Government Tax;</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Express delivery fee of Permit (eg. SF. Express)</w:t>
            </w:r>
          </w:p>
          <w:p>
            <w:pPr>
              <w:widowControl/>
              <w:spacing w:line="0" w:lineRule="atLeast"/>
              <w:jc w:val="left"/>
              <w:rPr>
                <w:rFonts w:ascii="Calibri" w:hAnsi="Calibri" w:eastAsia="Times New Roman" w:cs="Calibri"/>
                <w:kern w:val="0"/>
                <w:sz w:val="18"/>
                <w:szCs w:val="22"/>
              </w:rPr>
            </w:pPr>
            <w:r>
              <w:rPr>
                <w:rFonts w:hint="eastAsia" w:ascii="Calibri" w:hAnsi="Calibri" w:cs="Calibri"/>
                <w:kern w:val="0"/>
                <w:sz w:val="18"/>
                <w:szCs w:val="22"/>
              </w:rPr>
              <w:t>O</w:t>
            </w:r>
            <w:r>
              <w:rPr>
                <w:rFonts w:ascii="Calibri" w:hAnsi="Calibri" w:eastAsia="Times New Roman" w:cs="Calibri"/>
                <w:kern w:val="0"/>
                <w:sz w:val="18"/>
                <w:szCs w:val="22"/>
              </w:rPr>
              <w:t>xygen tank for emergency use;</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Two bottles of mineral water per person per day;</w:t>
            </w:r>
          </w:p>
          <w:p>
            <w:pPr>
              <w:widowControl/>
              <w:spacing w:line="0" w:lineRule="atLeast"/>
              <w:jc w:val="left"/>
              <w:rPr>
                <w:rFonts w:ascii="Calibri" w:hAnsi="Calibri" w:eastAsia="Times New Roman" w:cs="Calibri"/>
                <w:kern w:val="0"/>
                <w:sz w:val="18"/>
                <w:szCs w:val="22"/>
              </w:rPr>
            </w:pPr>
          </w:p>
        </w:tc>
        <w:tc>
          <w:tcPr>
            <w:tcW w:w="3827"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2" w:hRule="atLeast"/>
        </w:trPr>
        <w:tc>
          <w:tcPr>
            <w:tcW w:w="9889" w:type="dxa"/>
            <w:gridSpan w:val="3"/>
            <w:shd w:val="clear" w:color="auto" w:fill="215868"/>
          </w:tcPr>
          <w:p>
            <w:pPr>
              <w:widowControl/>
              <w:spacing w:line="0" w:lineRule="atLeast"/>
              <w:jc w:val="left"/>
              <w:rPr>
                <w:rFonts w:ascii="Calibri" w:hAnsi="Calibri" w:cs="Calibri"/>
                <w:b/>
                <w:bCs/>
                <w:color w:val="FFFFFF"/>
                <w:kern w:val="0"/>
                <w:sz w:val="18"/>
                <w:szCs w:val="22"/>
              </w:rPr>
            </w:pPr>
            <w:r>
              <w:rPr>
                <w:rFonts w:hint="eastAsia" w:ascii="Calibri" w:hAnsi="Calibri" w:cs="Calibri"/>
                <w:b/>
                <w:bCs/>
                <w:color w:val="FFFFFF"/>
                <w:kern w:val="0"/>
                <w:sz w:val="18"/>
                <w:szCs w:val="22"/>
              </w:rPr>
              <w:t>NOTE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9" w:hRule="atLeast"/>
        </w:trPr>
        <w:tc>
          <w:tcPr>
            <w:tcW w:w="9889" w:type="dxa"/>
            <w:gridSpan w:val="3"/>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Tibet Tourism Bureau Permit (TTB) usually takes about 12-working-day to apply. If you couldn’t provide the required docs &amp; info on time, an extra handling fee will be charged. Please consult your travel consultant for details;</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We reserve the right to change the itinerary order and attractions in Lhasa;</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If you prefer to book your own hotels over those included in our group tour, please meet the rest of the group at their daily hotel on time. We don’t include the transfers to your own hotels;</w:t>
            </w:r>
          </w:p>
          <w:p>
            <w:pPr>
              <w:widowControl/>
              <w:spacing w:line="0" w:lineRule="atLeast"/>
              <w:jc w:val="left"/>
              <w:rPr>
                <w:rFonts w:ascii="Calibri" w:hAnsi="Calibri" w:eastAsia="Times New Roman" w:cs="Calibri"/>
                <w:kern w:val="0"/>
                <w:sz w:val="18"/>
                <w:szCs w:val="22"/>
              </w:rPr>
            </w:pPr>
            <w:r>
              <w:rPr>
                <w:rFonts w:ascii="Calibri" w:hAnsi="Calibri" w:cs="Calibri"/>
                <w:kern w:val="0"/>
                <w:sz w:val="18"/>
                <w:szCs w:val="22"/>
              </w:rPr>
              <w:t>*</w:t>
            </w:r>
            <w:r>
              <w:rPr>
                <w:rFonts w:ascii="Calibri" w:hAnsi="Calibri" w:cs="Calibri"/>
                <w:b/>
                <w:kern w:val="0"/>
                <w:szCs w:val="21"/>
              </w:rPr>
              <w:t>All members of the same group must be with the same tour guide during the whole trip</w:t>
            </w:r>
            <w:r>
              <w:rPr>
                <w:rFonts w:ascii="Calibri" w:hAnsi="Calibri" w:cs="Calibri"/>
                <w:kern w:val="0"/>
                <w:sz w:val="18"/>
                <w:szCs w:val="22"/>
              </w:rPr>
              <w:t>. So all members must follow the same itinerary and visit the same attractions. If anyone requests to change the scheduled arrangement for own reasons, you need to get permission from other members and accept the possible payment change if any.</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We need to pick up and drop off all members of the group on first &amp; last day from Lhasa Airport/Railway, thus there may not always have guide presence but driver;</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Due to the special nature of Tibet travel, any unforeseeable and unavoidable objective circumstances, including but not limited to natural disasters, war, terrorism, riot, civil commotion, strikes, public health emergencies, government action, major traffic jams, delay or cancellation of flight/train, attractions temporarily closed. etc., resulting in a change of itinerary, the increased cost will be paid by travellers; if any attraction visits have to be cancelled due to the same reasons above, GTT won't be held responsible for a refund except certain attraction entrance fee which will be solely decided by GTT.</w:t>
            </w:r>
          </w:p>
          <w:p>
            <w:pPr>
              <w:widowControl/>
              <w:spacing w:line="0" w:lineRule="atLeast"/>
              <w:jc w:val="left"/>
              <w:rPr>
                <w:rFonts w:ascii="Calibri" w:hAnsi="Calibri" w:eastAsia="华文琥珀" w:cs="Calibri"/>
                <w:sz w:val="18"/>
                <w:szCs w:val="18"/>
              </w:rPr>
            </w:pPr>
            <w:r>
              <w:rPr>
                <w:rFonts w:ascii="Calibri" w:hAnsi="Calibri" w:eastAsia="Times New Roman" w:cs="Calibri"/>
                <w:kern w:val="0"/>
                <w:sz w:val="18"/>
                <w:szCs w:val="22"/>
              </w:rPr>
              <w:t>* Single Supplement: our quote is based on twin rooms. For single travellers, single supplement is required at the time of booking. If later we manage to match you with another traveller to share the twin rooms, the single supplement will be refunded.</w:t>
            </w:r>
          </w:p>
        </w:tc>
      </w:tr>
      <w:bookmarkEnd w:id="0"/>
      <w:bookmarkEnd w:id="1"/>
    </w:tbl>
    <w:p>
      <w:pPr>
        <w:widowControl/>
        <w:shd w:val="clear" w:color="auto" w:fill="FFFFFF"/>
        <w:spacing w:line="0" w:lineRule="atLeast"/>
        <w:jc w:val="left"/>
        <w:rPr>
          <w:rFonts w:ascii="Calibri" w:hAnsi="Calibri" w:cs="Calibri"/>
          <w:b/>
          <w:color w:val="000000"/>
          <w:szCs w:val="22"/>
        </w:rPr>
      </w:pPr>
    </w:p>
    <w:p>
      <w:pPr>
        <w:widowControl/>
        <w:shd w:val="clear" w:color="auto" w:fill="FFFFFF"/>
        <w:spacing w:line="0" w:lineRule="atLeast"/>
        <w:jc w:val="left"/>
        <w:rPr>
          <w:rFonts w:ascii="Calibri" w:hAnsi="Calibri" w:cs="Calibri"/>
          <w:b/>
          <w:color w:val="000000"/>
          <w:szCs w:val="22"/>
        </w:rPr>
      </w:pPr>
    </w:p>
    <w:p>
      <w:pPr>
        <w:widowControl/>
        <w:shd w:val="clear" w:color="auto" w:fill="FFFFFF"/>
        <w:spacing w:line="0" w:lineRule="atLeast"/>
        <w:jc w:val="left"/>
        <w:rPr>
          <w:rFonts w:ascii="Calibri" w:hAnsi="Calibri" w:cs="Calibri"/>
          <w:b/>
          <w:color w:val="000000"/>
          <w:szCs w:val="22"/>
        </w:rPr>
      </w:pPr>
      <w:r>
        <w:rPr>
          <w:rFonts w:hint="eastAsia" w:ascii="Calibri" w:hAnsi="Calibri" w:cs="Calibri"/>
          <w:b/>
          <w:color w:val="000000"/>
          <w:szCs w:val="22"/>
        </w:rPr>
        <w:t xml:space="preserve">Detail </w:t>
      </w:r>
      <w:r>
        <w:rPr>
          <w:rFonts w:ascii="Calibri" w:hAnsi="Calibri" w:cs="Calibri"/>
          <w:b/>
          <w:color w:val="000000"/>
          <w:szCs w:val="22"/>
        </w:rPr>
        <w:t xml:space="preserve">Itinerary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498" w:type="dxa"/>
            <w:tcBorders>
              <w:top w:val="single" w:color="auto" w:sz="4" w:space="0"/>
              <w:left w:val="single" w:color="auto" w:sz="4" w:space="0"/>
              <w:bottom w:val="single" w:color="auto" w:sz="4" w:space="0"/>
              <w:right w:val="single" w:color="auto" w:sz="4" w:space="0"/>
            </w:tcBorders>
          </w:tcPr>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01</w:t>
            </w:r>
            <w:r>
              <w:rPr>
                <w:rFonts w:hint="eastAsia" w:ascii="Calibri" w:hAnsi="Calibri" w:cs="Calibri"/>
                <w:b/>
                <w:bCs/>
                <w:kern w:val="0"/>
                <w:sz w:val="18"/>
                <w:szCs w:val="18"/>
              </w:rPr>
              <w:t xml:space="preserve">: </w:t>
            </w:r>
            <w:r>
              <w:rPr>
                <w:rFonts w:ascii="Calibri" w:hAnsi="Calibri" w:cs="Calibri"/>
                <w:b/>
                <w:bCs/>
                <w:kern w:val="0"/>
                <w:sz w:val="18"/>
                <w:szCs w:val="18"/>
              </w:rPr>
              <w:t xml:space="preserve">Arrival in Lhasa </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Our staff will greet you at Lhasa Airport/Railway to transfer you to hotel. From Lhasa Airport to downtown Lhasa, usually takes abt 1.5hrs; from Lhasa Railway Station, abt 20mins. After transferred to hotel, the rest of the day you will be free to wander around the city on your own but try not to overtax yourself. The first day’s well-rest is crucial to acclimatize high altitude. Remember to drink lots of water, eat light, and not to shower if you can help it.</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F</w:t>
            </w:r>
            <w:r>
              <w:rPr>
                <w:rFonts w:hint="eastAsia" w:ascii="Calibri" w:hAnsi="Calibri" w:cs="Calibri"/>
                <w:bCs/>
                <w:kern w:val="0"/>
                <w:sz w:val="18"/>
                <w:szCs w:val="18"/>
              </w:rPr>
              <w:t>or our free Lhasa Airport/Railway transfer</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P</w:t>
            </w:r>
            <w:r>
              <w:rPr>
                <w:rFonts w:hint="eastAsia" w:ascii="Calibri" w:hAnsi="Calibri" w:cs="Calibri"/>
                <w:bCs/>
                <w:kern w:val="0"/>
                <w:sz w:val="18"/>
                <w:szCs w:val="18"/>
              </w:rPr>
              <w:t>lease check the Inclusions for the information of our free Lhasa Airport/Railway transfers.</w:t>
            </w:r>
          </w:p>
          <w:p>
            <w:pPr>
              <w:widowControl/>
              <w:shd w:val="clear" w:color="auto" w:fill="FFFFFF"/>
              <w:spacing w:line="0" w:lineRule="atLeast"/>
              <w:jc w:val="left"/>
              <w:rPr>
                <w:rFonts w:ascii="Calibri" w:hAnsi="Calibri" w:cs="Calibri"/>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2</w:t>
            </w:r>
            <w:r>
              <w:rPr>
                <w:rFonts w:ascii="Calibri" w:hAnsi="Calibri" w:cs="Calibri"/>
                <w:b/>
                <w:bCs/>
                <w:kern w:val="0"/>
                <w:sz w:val="18"/>
                <w:szCs w:val="18"/>
              </w:rPr>
              <w:t>: Lhasa Suburb (B</w:t>
            </w:r>
            <w:r>
              <w:rPr>
                <w:rFonts w:hint="eastAsia" w:ascii="Calibri" w:hAnsi="Calibri" w:cs="Calibri"/>
                <w:b/>
                <w:bCs/>
                <w:kern w:val="0"/>
                <w:sz w:val="18"/>
                <w:szCs w:val="18"/>
              </w:rPr>
              <w:t>+D</w:t>
            </w:r>
            <w:r>
              <w:rPr>
                <w:rFonts w:ascii="Calibri" w:hAnsi="Calibri" w:cs="Calibri"/>
                <w:b/>
                <w:bCs/>
                <w:kern w:val="0"/>
                <w:sz w:val="18"/>
                <w:szCs w:val="18"/>
              </w:rPr>
              <w:t xml:space="preserve">) </w:t>
            </w:r>
          </w:p>
          <w:p>
            <w:pPr>
              <w:widowControl/>
              <w:spacing w:line="0" w:lineRule="atLeast"/>
              <w:jc w:val="left"/>
              <w:rPr>
                <w:rFonts w:ascii="Calibri" w:hAnsi="Calibri" w:eastAsia="MS PGothic" w:cs="Calibri"/>
                <w:b/>
                <w:bCs/>
                <w:color w:val="0000FF"/>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Drepung Monastery</w:t>
            </w:r>
            <w:r>
              <w:rPr>
                <w:rFonts w:ascii="Calibri" w:hAnsi="Calibri" w:cs="Calibri"/>
                <w:b/>
                <w:bCs/>
                <w:color w:val="7030A0"/>
                <w:kern w:val="0"/>
                <w:sz w:val="18"/>
                <w:szCs w:val="18"/>
              </w:rPr>
              <w:t>,</w:t>
            </w:r>
            <w:r>
              <w:rPr>
                <w:rFonts w:ascii="Calibri" w:hAnsi="Calibri" w:eastAsia="MS PGothic" w:cs="Calibri"/>
                <w:b/>
                <w:bCs/>
                <w:color w:val="0000FF"/>
                <w:kern w:val="0"/>
                <w:sz w:val="18"/>
                <w:szCs w:val="18"/>
              </w:rPr>
              <w:t xml:space="preserve"> Norbulingka, Tibet Museum</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morning, you are heading to </w:t>
            </w:r>
            <w:r>
              <w:rPr>
                <w:rFonts w:ascii="Calibri" w:hAnsi="Calibri" w:cs="Calibri"/>
                <w:b/>
                <w:bCs/>
                <w:kern w:val="0"/>
                <w:sz w:val="18"/>
                <w:szCs w:val="18"/>
              </w:rPr>
              <w:t>Drepung Monastery</w:t>
            </w:r>
            <w:r>
              <w:rPr>
                <w:rFonts w:ascii="Calibri" w:hAnsi="Calibri" w:cs="Calibri"/>
                <w:kern w:val="0"/>
                <w:sz w:val="18"/>
                <w:szCs w:val="18"/>
              </w:rPr>
              <w:t xml:space="preserve">, which means Monastery of Rice Heap in the Tibetan language. The entire monastery is large in scale and the white buildings cluster and cover the hillsides. Drepung monastery is the largest Tibetan Buddhist monastery, with more than 10,000 monks at its peak. </w:t>
            </w:r>
            <w:r>
              <w:rPr>
                <w:rFonts w:hint="eastAsia" w:ascii="Calibri" w:hAnsi="Calibri" w:cs="Calibri"/>
                <w:kern w:val="0"/>
                <w:sz w:val="18"/>
                <w:szCs w:val="18"/>
              </w:rPr>
              <w:t>T</w:t>
            </w:r>
            <w:r>
              <w:rPr>
                <w:rFonts w:ascii="Calibri" w:hAnsi="Calibri" w:cs="Calibri"/>
                <w:kern w:val="0"/>
                <w:sz w:val="18"/>
                <w:szCs w:val="18"/>
              </w:rPr>
              <w:t>he first to the fifth Dalai Lamas have held enthronement ceremonies in Drepung Monastery, and all Dalai Lamas have Drepung Monastery as their “mother temple”, so it is also the highest-ranking monastery in the Gelug Sect.</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afternoon, we will visit </w:t>
            </w:r>
            <w:r>
              <w:rPr>
                <w:rFonts w:ascii="Calibri" w:hAnsi="Calibri" w:cs="Calibri"/>
                <w:b/>
                <w:bCs/>
                <w:kern w:val="0"/>
                <w:sz w:val="18"/>
                <w:szCs w:val="18"/>
              </w:rPr>
              <w:t>Norbulingka</w:t>
            </w:r>
            <w:r>
              <w:rPr>
                <w:rFonts w:ascii="Calibri" w:hAnsi="Calibri" w:cs="Calibri"/>
                <w:kern w:val="0"/>
                <w:sz w:val="18"/>
                <w:szCs w:val="18"/>
              </w:rPr>
              <w:t>, which is a typical Tibetan-style royal garden, the summer resort of the Dalai Lama. There are a lot of towering trees, exotic flowers and plants in the garden, as well as many collections of cultural relics, Buddha statues, pagodas, thangkas, murals, etc. They are all very precious treasures.</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bookmarkStart w:id="4" w:name="OLE_LINK11"/>
            <w:r>
              <w:rPr>
                <w:rFonts w:ascii="Calibri" w:hAnsi="Calibri" w:cs="Calibri"/>
                <w:kern w:val="0"/>
                <w:sz w:val="18"/>
                <w:szCs w:val="18"/>
              </w:rPr>
              <w:t xml:space="preserve">Next, </w:t>
            </w:r>
            <w:r>
              <w:rPr>
                <w:rFonts w:hint="eastAsia" w:ascii="Calibri" w:hAnsi="Calibri" w:cs="Calibri"/>
                <w:kern w:val="0"/>
                <w:sz w:val="18"/>
                <w:szCs w:val="18"/>
              </w:rPr>
              <w:t>we</w:t>
            </w:r>
            <w:r>
              <w:rPr>
                <w:rFonts w:ascii="Calibri" w:hAnsi="Calibri" w:cs="Calibri"/>
                <w:kern w:val="0"/>
                <w:sz w:val="18"/>
                <w:szCs w:val="18"/>
              </w:rPr>
              <w:t xml:space="preserve">’ll go to the </w:t>
            </w:r>
            <w:r>
              <w:rPr>
                <w:rFonts w:ascii="Calibri" w:hAnsi="Calibri" w:cs="Calibri"/>
                <w:b/>
                <w:bCs/>
                <w:kern w:val="0"/>
                <w:sz w:val="18"/>
                <w:szCs w:val="18"/>
              </w:rPr>
              <w:t>Tibet Museum</w:t>
            </w:r>
            <w:r>
              <w:rPr>
                <w:rFonts w:ascii="Calibri" w:hAnsi="Calibri" w:cs="Calibri"/>
                <w:kern w:val="0"/>
                <w:sz w:val="18"/>
                <w:szCs w:val="18"/>
              </w:rPr>
              <w:t xml:space="preserve"> near Norbulingka, which is the only national first-class museum in the Tibet Autonomous Region. </w:t>
            </w:r>
            <w:bookmarkEnd w:id="4"/>
            <w:r>
              <w:rPr>
                <w:rFonts w:ascii="Calibri" w:hAnsi="Calibri" w:cs="Calibri"/>
                <w:kern w:val="0"/>
                <w:sz w:val="18"/>
                <w:szCs w:val="18"/>
              </w:rPr>
              <w:t>The exhibition hall is composed of 4 major parts: prehistoric culture, inseparable history, culture and art, and folk culture. The collection is rich in cultural relics with strong characteristics, including various relics of prehistoric culture, statues of Buddhas and Bodhisattvas of various textures and shapes, important historical objects, exquisite ancient Tibetan books, thangkas, ethnic handicrafts and costumes, etc., which fully demonstrate the historical development and cultural landscape of Tibet.</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3</w:t>
            </w:r>
            <w:r>
              <w:rPr>
                <w:rFonts w:ascii="Calibri" w:hAnsi="Calibri" w:cs="Calibri"/>
                <w:b/>
                <w:bCs/>
                <w:kern w:val="0"/>
                <w:sz w:val="18"/>
                <w:szCs w:val="18"/>
              </w:rPr>
              <w:t xml:space="preserve">: Lhasa City (B) </w:t>
            </w: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Potola Palace, Jokhang Temple,</w:t>
            </w:r>
            <w:r>
              <w:rPr>
                <w:rFonts w:hint="eastAsia" w:ascii="Calibri" w:hAnsi="Calibri" w:eastAsia="MS PGothic" w:cs="Calibri"/>
                <w:b/>
                <w:bCs/>
                <w:color w:val="0000FF"/>
                <w:kern w:val="0"/>
                <w:sz w:val="18"/>
                <w:szCs w:val="18"/>
              </w:rPr>
              <w:t xml:space="preserve"> </w:t>
            </w:r>
            <w:r>
              <w:rPr>
                <w:rFonts w:ascii="Calibri" w:hAnsi="Calibri" w:eastAsia="MS PGothic" w:cs="Calibri"/>
                <w:b/>
                <w:bCs/>
                <w:color w:val="0000FF"/>
                <w:kern w:val="0"/>
                <w:sz w:val="18"/>
                <w:szCs w:val="18"/>
              </w:rPr>
              <w:t>Barkhor Street</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Today, you will visit the most famous </w:t>
            </w:r>
            <w:r>
              <w:rPr>
                <w:rFonts w:ascii="Calibri" w:hAnsi="Calibri" w:cs="Calibri"/>
                <w:b/>
                <w:bCs/>
                <w:kern w:val="0"/>
                <w:sz w:val="18"/>
                <w:szCs w:val="18"/>
              </w:rPr>
              <w:t>Potala Palace</w:t>
            </w:r>
            <w:r>
              <w:rPr>
                <w:rFonts w:ascii="Calibri" w:hAnsi="Calibri" w:cs="Calibri"/>
                <w:kern w:val="0"/>
                <w:sz w:val="18"/>
                <w:szCs w:val="18"/>
              </w:rPr>
              <w:t xml:space="preserve">, which is the cardinal landmark of Tibet and the masterpiece of Tibetan architecture. Potala Palace was the winter palace of successive Dalai lamas. In possession of rich cultural heritage, Potala Palace is known as the "pearl on the roof of the world." </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At the top the palace called golden roofs, you can have a bird-eye view of the whole of Lhasa. In the distance there are undulating mountain ranges, the beautiful Lhasa River, tracts of fields, tree-shaded villages and the glistening Jokhang Temple.</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At noon, the tour guide will bring you to a good restaurant to have lunch and have a rest. In the afternoon, we will go to visit </w:t>
            </w:r>
            <w:r>
              <w:rPr>
                <w:rFonts w:ascii="Calibri" w:hAnsi="Calibri" w:cs="Calibri"/>
                <w:b/>
                <w:bCs/>
                <w:kern w:val="0"/>
                <w:sz w:val="18"/>
                <w:szCs w:val="18"/>
              </w:rPr>
              <w:t>Jokhang Temple</w:t>
            </w:r>
            <w:r>
              <w:rPr>
                <w:rFonts w:ascii="Calibri" w:hAnsi="Calibri" w:cs="Calibri"/>
                <w:kern w:val="0"/>
                <w:sz w:val="18"/>
                <w:szCs w:val="18"/>
              </w:rPr>
              <w:t xml:space="preserve"> in the center of the Lhasa old town. Jokhang Temple is the most sacred temple in Tibet and it is always bustling with earnest local pilgrims since the early days. After that, you will take a walk around the </w:t>
            </w:r>
            <w:r>
              <w:rPr>
                <w:rFonts w:ascii="Calibri" w:hAnsi="Calibri" w:cs="Calibri"/>
                <w:b/>
                <w:bCs/>
                <w:kern w:val="0"/>
                <w:sz w:val="18"/>
                <w:szCs w:val="18"/>
              </w:rPr>
              <w:t>Barkhor Street</w:t>
            </w:r>
            <w:r>
              <w:rPr>
                <w:rFonts w:ascii="Calibri" w:hAnsi="Calibri" w:cs="Calibri"/>
                <w:kern w:val="0"/>
                <w:sz w:val="18"/>
                <w:szCs w:val="18"/>
              </w:rPr>
              <w:t xml:space="preserve"> - one of the most devotional circuits as well as a crowded central market of Lhasa. Barkhor Street is a very ancient round street surrounding the Jokhang Temple and the locals are always proud of it. As a symbol of Lhasa, it‘s also a must-see place for visitors.</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shd w:val="clear" w:color="auto" w:fill="FFFFFF"/>
              <w:spacing w:line="0" w:lineRule="atLeast"/>
              <w:rPr>
                <w:rFonts w:ascii="Calibri" w:hAnsi="Calibri" w:cs="Calibri"/>
                <w:kern w:val="0"/>
                <w:sz w:val="18"/>
                <w:szCs w:val="18"/>
              </w:rPr>
            </w:pPr>
          </w:p>
          <w:p>
            <w:pPr>
              <w:shd w:val="clear" w:color="auto" w:fill="FFFFFF"/>
              <w:spacing w:line="0" w:lineRule="atLeas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kern w:val="0"/>
                <w:sz w:val="18"/>
                <w:szCs w:val="18"/>
              </w:rPr>
              <w:t>Day 04:</w:t>
            </w:r>
            <w:r>
              <w:rPr>
                <w:rFonts w:hint="eastAsia" w:ascii="Calibri" w:hAnsi="Calibri" w:cs="Calibri"/>
                <w:b/>
                <w:kern w:val="0"/>
                <w:sz w:val="18"/>
                <w:szCs w:val="18"/>
              </w:rPr>
              <w:t xml:space="preserve"> </w:t>
            </w:r>
            <w:r>
              <w:rPr>
                <w:rFonts w:ascii="Calibri" w:hAnsi="Calibri" w:cs="Calibri"/>
                <w:b/>
                <w:kern w:val="0"/>
                <w:sz w:val="18"/>
                <w:szCs w:val="18"/>
              </w:rPr>
              <w:t>Lhasa</w:t>
            </w:r>
            <w:r>
              <w:rPr>
                <w:rFonts w:hint="eastAsia" w:ascii="Calibri" w:hAnsi="Calibri" w:cs="Calibri"/>
                <w:b/>
                <w:kern w:val="0"/>
                <w:sz w:val="18"/>
                <w:szCs w:val="18"/>
              </w:rPr>
              <w:t xml:space="preserve"> &gt; </w:t>
            </w:r>
            <w:r>
              <w:rPr>
                <w:rFonts w:ascii="Calibri" w:hAnsi="Calibri" w:cs="Calibri"/>
                <w:b/>
                <w:kern w:val="0"/>
                <w:sz w:val="18"/>
                <w:szCs w:val="18"/>
              </w:rPr>
              <w:t>Namtso</w:t>
            </w:r>
            <w:r>
              <w:rPr>
                <w:rFonts w:ascii="Calibri" w:hAnsi="Calibri" w:eastAsia="MS PGothic" w:cs="Calibri"/>
                <w:color w:val="000000"/>
                <w:kern w:val="0"/>
                <w:sz w:val="18"/>
                <w:szCs w:val="18"/>
              </w:rPr>
              <w:t xml:space="preserve"> </w:t>
            </w:r>
            <w:r>
              <w:rPr>
                <w:rFonts w:hint="eastAsia" w:ascii="Calibri" w:hAnsi="Calibri" w:cs="Calibri"/>
                <w:b/>
                <w:kern w:val="0"/>
                <w:sz w:val="18"/>
                <w:szCs w:val="18"/>
              </w:rPr>
              <w:t xml:space="preserve">&gt;Lhasa  </w:t>
            </w:r>
            <w:r>
              <w:rPr>
                <w:rFonts w:ascii="Calibri" w:hAnsi="Calibri" w:cs="Calibri"/>
                <w:b/>
                <w:bCs/>
                <w:kern w:val="0"/>
                <w:sz w:val="18"/>
                <w:szCs w:val="18"/>
              </w:rPr>
              <w:t>(B)</w:t>
            </w:r>
          </w:p>
          <w:p>
            <w:pPr>
              <w:widowControl/>
              <w:shd w:val="clear" w:color="auto" w:fill="FFFFFF"/>
              <w:spacing w:line="0" w:lineRule="atLeast"/>
              <w:jc w:val="left"/>
              <w:rPr>
                <w:rFonts w:ascii="Calibri" w:hAnsi="Calibri" w:eastAsia="MS PGothic" w:cs="Calibri"/>
                <w:b/>
                <w:bCs/>
                <w:color w:val="0000FF"/>
                <w:kern w:val="0"/>
                <w:sz w:val="18"/>
                <w:szCs w:val="18"/>
              </w:rPr>
            </w:pPr>
            <w:r>
              <w:rPr>
                <w:rFonts w:hint="eastAsia" w:ascii="Calibri" w:hAnsi="Calibri" w:cs="Calibri"/>
                <w:b/>
                <w:bCs/>
                <w:kern w:val="0"/>
                <w:sz w:val="18"/>
                <w:szCs w:val="18"/>
              </w:rPr>
              <w:t xml:space="preserve"> </w:t>
            </w:r>
            <w:r>
              <w:rPr>
                <w:rFonts w:ascii="Calibri" w:hAnsi="Calibri" w:cs="Calibri"/>
                <w:b/>
                <w:kern w:val="0"/>
                <w:sz w:val="18"/>
                <w:szCs w:val="18"/>
              </w:rPr>
              <w:t xml:space="preserve">Highlisht: </w:t>
            </w:r>
            <w:r>
              <w:rPr>
                <w:rFonts w:ascii="Calibri" w:hAnsi="Calibri" w:eastAsia="MS PGothic" w:cs="Calibri"/>
                <w:b/>
                <w:bCs/>
                <w:color w:val="0000FF"/>
                <w:kern w:val="0"/>
                <w:sz w:val="18"/>
                <w:szCs w:val="18"/>
              </w:rPr>
              <w:t>Namtso Lake</w:t>
            </w:r>
          </w:p>
          <w:p>
            <w:pPr>
              <w:widowControl/>
              <w:shd w:val="clear" w:color="auto" w:fill="FFFFFF"/>
              <w:spacing w:line="0" w:lineRule="atLeast"/>
              <w:jc w:val="left"/>
              <w:rPr>
                <w:rFonts w:ascii="Calibri" w:hAnsi="Calibri" w:cs="Calibri"/>
                <w:kern w:val="0"/>
                <w:sz w:val="18"/>
                <w:szCs w:val="18"/>
              </w:rPr>
            </w:pPr>
            <w:r>
              <w:rPr>
                <w:rFonts w:ascii="Calibri" w:hAnsi="Calibri" w:cs="Calibri"/>
                <w:b/>
                <w:kern w:val="0"/>
                <w:sz w:val="18"/>
                <w:szCs w:val="18"/>
              </w:rPr>
              <w:t>I</w:t>
            </w:r>
            <w:r>
              <w:rPr>
                <w:rFonts w:ascii="Calibri" w:hAnsi="Calibri" w:cs="Calibri"/>
                <w:kern w:val="0"/>
                <w:sz w:val="18"/>
                <w:szCs w:val="18"/>
              </w:rPr>
              <w:t>n the morning, we drive to the holy Namtso lake along the Qinghai-Tibet. On the way to Namtso, you will have a far view of NyenchenThanglha Snow Mountain. Enjoy the view of the vast grassland and spectacular natural scenery.</w:t>
            </w:r>
          </w:p>
          <w:p>
            <w:pPr>
              <w:widowControl/>
              <w:shd w:val="clear" w:color="auto" w:fill="FFFFFF"/>
              <w:spacing w:line="0" w:lineRule="atLeast"/>
              <w:jc w:val="left"/>
              <w:rPr>
                <w:rFonts w:ascii="Calibri" w:hAnsi="Calibri" w:eastAsia="MS PGothic" w:cs="Calibri"/>
                <w:kern w:val="0"/>
                <w:sz w:val="18"/>
                <w:szCs w:val="18"/>
              </w:rPr>
            </w:pPr>
            <w:r>
              <w:rPr>
                <w:rFonts w:ascii="Calibri" w:hAnsi="Calibri" w:cs="Calibri"/>
                <w:kern w:val="0"/>
                <w:sz w:val="18"/>
                <w:szCs w:val="18"/>
              </w:rPr>
              <w:t xml:space="preserve">You'll arrive at Namtso Lake after pass NagelaPass(5150m), it covers a total area of more than 1900 square kilometers, being the second largest salt lake in China. At an elevation of 4718 meters, it is also the highest altitude salt lake in the world, the furthest depth being more than 33m. Besides, you can enjoy the view of Sky-Road railway with snow mountain background; while standing at the famous Nagela Pass, you can see the stunning view of holy Namtso Lake. In the afternoon, you will do leisure trek around Tashi Island. If the weather is good, you will have a chance to enjoy the marvelous sunset view of the lake. </w:t>
            </w:r>
            <w:r>
              <w:rPr>
                <w:rFonts w:ascii="Calibri" w:hAnsi="Calibri" w:eastAsia="MS PGothic" w:cs="Calibri"/>
                <w:kern w:val="0"/>
                <w:sz w:val="18"/>
                <w:szCs w:val="18"/>
              </w:rPr>
              <w:t>In the late afternoon, you will drive back to Lhasa.</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05: Lhasa &gt; Airport/Railway (B)</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rPr>
              <w:t>Y</w:t>
            </w:r>
            <w:r>
              <w:rPr>
                <w:rFonts w:hint="eastAsia" w:ascii="Calibri" w:hAnsi="Calibri" w:cs="Calibri"/>
                <w:bCs/>
                <w:sz w:val="18"/>
                <w:szCs w:val="18"/>
              </w:rPr>
              <w:t xml:space="preserve">our </w:t>
            </w:r>
            <w:r>
              <w:rPr>
                <w:rFonts w:ascii="Calibri" w:hAnsi="Calibri" w:cs="Calibri"/>
                <w:bCs/>
                <w:sz w:val="18"/>
                <w:szCs w:val="18"/>
              </w:rPr>
              <w:t>5</w:t>
            </w:r>
            <w:r>
              <w:rPr>
                <w:rFonts w:hint="eastAsia" w:ascii="Calibri" w:hAnsi="Calibri" w:cs="Calibri"/>
                <w:bCs/>
                <w:sz w:val="18"/>
                <w:szCs w:val="18"/>
              </w:rPr>
              <w:t xml:space="preserve">-day </w:t>
            </w:r>
            <w:r>
              <w:rPr>
                <w:rFonts w:ascii="Calibri" w:hAnsi="Calibri" w:cs="Calibri"/>
                <w:bCs/>
                <w:sz w:val="18"/>
                <w:szCs w:val="18"/>
              </w:rPr>
              <w:t>Lhasa &amp; Namtso Lake Group Tour</w:t>
            </w:r>
            <w:r>
              <w:rPr>
                <w:rFonts w:hint="eastAsia" w:ascii="Calibri" w:hAnsi="Calibri" w:cs="Calibri"/>
                <w:bCs/>
                <w:sz w:val="18"/>
                <w:szCs w:val="18"/>
              </w:rPr>
              <w:t xml:space="preserve"> ends today. </w:t>
            </w:r>
            <w:r>
              <w:rPr>
                <w:rFonts w:ascii="Calibri" w:hAnsi="Calibri" w:cs="Calibri"/>
                <w:bCs/>
                <w:sz w:val="18"/>
                <w:szCs w:val="18"/>
              </w:rPr>
              <w:t>A</w:t>
            </w:r>
            <w:r>
              <w:rPr>
                <w:rFonts w:hint="eastAsia" w:ascii="Calibri" w:hAnsi="Calibri" w:cs="Calibri"/>
                <w:bCs/>
                <w:sz w:val="18"/>
                <w:szCs w:val="18"/>
              </w:rPr>
              <w:t xml:space="preserve">fter breakfasts, you will be free for the morning. </w:t>
            </w:r>
            <w:r>
              <w:rPr>
                <w:rFonts w:ascii="Calibri" w:hAnsi="Calibri" w:cs="Calibri"/>
                <w:bCs/>
                <w:sz w:val="18"/>
                <w:szCs w:val="18"/>
              </w:rPr>
              <w:t>Our staff</w:t>
            </w:r>
            <w:r>
              <w:rPr>
                <w:rFonts w:hint="eastAsia" w:ascii="Calibri" w:hAnsi="Calibri" w:cs="Calibri"/>
                <w:bCs/>
                <w:sz w:val="18"/>
                <w:szCs w:val="18"/>
              </w:rPr>
              <w:t xml:space="preserve"> will collect you at your hotel to transfer to Lhasa Airport/Railway.</w:t>
            </w:r>
          </w:p>
          <w:p>
            <w:pPr>
              <w:widowControl/>
              <w:shd w:val="clear" w:color="auto" w:fill="FFFFFF"/>
              <w:spacing w:line="0" w:lineRule="atLeast"/>
              <w:jc w:val="left"/>
              <w:rPr>
                <w:rFonts w:ascii="Arial" w:hAnsi="Arial" w:cs="Arial"/>
                <w:b/>
                <w:bCs/>
                <w:color w:val="006633"/>
                <w:kern w:val="0"/>
                <w:sz w:val="20"/>
                <w:szCs w:val="20"/>
              </w:rPr>
            </w:pPr>
            <w:r>
              <w:rPr>
                <w:rFonts w:ascii="Calibri" w:hAnsi="Calibri" w:cs="Calibri"/>
                <w:b/>
                <w:kern w:val="0"/>
                <w:sz w:val="18"/>
                <w:szCs w:val="18"/>
              </w:rPr>
              <w:t>End of tour!</w:t>
            </w:r>
          </w:p>
        </w:tc>
      </w:tr>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华文琥珀">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MWFhNjA3MzhkMmIwMTUyMDI2NWQ5NzgyMzg4MGEifQ=="/>
  </w:docVars>
  <w:rsids>
    <w:rsidRoot w:val="00C50D37"/>
    <w:rsid w:val="00146541"/>
    <w:rsid w:val="00177A5D"/>
    <w:rsid w:val="003D3F2E"/>
    <w:rsid w:val="00440390"/>
    <w:rsid w:val="00A359CC"/>
    <w:rsid w:val="00B368C2"/>
    <w:rsid w:val="00C50D37"/>
    <w:rsid w:val="00D445FF"/>
    <w:rsid w:val="00DE642C"/>
    <w:rsid w:val="0FC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1366</Words>
  <Characters>7790</Characters>
  <Lines>64</Lines>
  <Paragraphs>18</Paragraphs>
  <TotalTime>11</TotalTime>
  <ScaleCrop>false</ScaleCrop>
  <LinksUpToDate>false</LinksUpToDate>
  <CharactersWithSpaces>9138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2023-03-08T03:29:00Z</dcterms:created>
  <dc:creator>414953475@qq.com</dc:creator>
  <cp:lastModifiedBy>龍寶兒</cp:lastModifiedBy>
  <dcterms:modified xsi:type="dcterms:W3CDTF">2024-10-23T09:15:54Z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59A732B9AFBC40F7A15342663AD19EC4_12</vt:lpwstr>
  </property>
</Properties>
</file>